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33EA8D" w14:textId="77777777" w:rsidR="00A53CC8" w:rsidRDefault="00A53CC8" w:rsidP="00A53CC8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18"/>
          <w:szCs w:val="18"/>
        </w:rPr>
      </w:pPr>
      <w:r>
        <w:rPr>
          <w:noProof/>
        </w:rPr>
        <w:drawing>
          <wp:inline distT="0" distB="0" distL="0" distR="0" wp14:anchorId="7722D367" wp14:editId="0E151054">
            <wp:extent cx="542925" cy="542925"/>
            <wp:effectExtent l="0" t="0" r="0" b="0"/>
            <wp:docPr id="1088032707" name="Imagem 10880327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088032707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542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eop"/>
          <w:rFonts w:ascii="Calibri" w:hAnsi="Calibri" w:cs="Calibri"/>
          <w:sz w:val="20"/>
          <w:szCs w:val="20"/>
        </w:rPr>
        <w:t> </w:t>
      </w:r>
    </w:p>
    <w:p w14:paraId="5CB9E801" w14:textId="77777777" w:rsidR="00A53CC8" w:rsidRDefault="00A53CC8" w:rsidP="00A53CC8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b/>
          <w:bCs/>
          <w:color w:val="365F91"/>
          <w:sz w:val="18"/>
          <w:szCs w:val="18"/>
        </w:rPr>
      </w:pPr>
      <w:r>
        <w:rPr>
          <w:rStyle w:val="normaltextrun"/>
          <w:rFonts w:ascii="Calibri" w:hAnsi="Calibri" w:cs="Calibri"/>
          <w:b/>
          <w:bCs/>
          <w:sz w:val="22"/>
          <w:szCs w:val="22"/>
        </w:rPr>
        <w:t>MINISTÉRIO DA EDUCAÇÃO</w:t>
      </w:r>
      <w:r>
        <w:rPr>
          <w:rStyle w:val="eop"/>
          <w:rFonts w:ascii="Calibri" w:hAnsi="Calibri" w:cs="Calibri"/>
          <w:b/>
          <w:bCs/>
          <w:sz w:val="22"/>
          <w:szCs w:val="22"/>
        </w:rPr>
        <w:t> </w:t>
      </w:r>
    </w:p>
    <w:p w14:paraId="630664D3" w14:textId="77777777" w:rsidR="00A53CC8" w:rsidRPr="00C13AA0" w:rsidRDefault="00A53CC8" w:rsidP="00A53CC8">
      <w:pPr>
        <w:pStyle w:val="paragraph"/>
        <w:spacing w:before="0" w:beforeAutospacing="0" w:after="0" w:afterAutospacing="0"/>
        <w:ind w:left="570" w:right="-15" w:hanging="570"/>
        <w:jc w:val="center"/>
        <w:textAlignment w:val="baseline"/>
        <w:rPr>
          <w:rFonts w:ascii="Segoe UI" w:hAnsi="Segoe UI" w:cs="Segoe UI"/>
          <w:b/>
          <w:bCs/>
          <w:color w:val="000000"/>
          <w:sz w:val="18"/>
          <w:szCs w:val="18"/>
        </w:rPr>
      </w:pPr>
      <w:r w:rsidRPr="00C13AA0">
        <w:rPr>
          <w:rStyle w:val="normaltextrun"/>
          <w:rFonts w:ascii="Calibri" w:hAnsi="Calibri" w:cs="Calibri"/>
          <w:b/>
          <w:sz w:val="16"/>
          <w:szCs w:val="16"/>
        </w:rPr>
        <w:t>INSTITUTO FEDERAL DO ESPÍRITO SANTO</w:t>
      </w:r>
      <w:r w:rsidRPr="00C13AA0">
        <w:rPr>
          <w:rStyle w:val="eop"/>
          <w:rFonts w:ascii="Calibri" w:hAnsi="Calibri" w:cs="Calibri"/>
          <w:b/>
          <w:bCs/>
          <w:sz w:val="16"/>
          <w:szCs w:val="16"/>
        </w:rPr>
        <w:t> </w:t>
      </w:r>
    </w:p>
    <w:p w14:paraId="0756D32A" w14:textId="77777777" w:rsidR="00A53CC8" w:rsidRPr="00C13AA0" w:rsidRDefault="00A53CC8" w:rsidP="00A53CC8">
      <w:pPr>
        <w:pStyle w:val="paragraph"/>
        <w:spacing w:before="0" w:beforeAutospacing="0" w:after="0" w:afterAutospacing="0"/>
        <w:ind w:left="570" w:right="-15" w:hanging="570"/>
        <w:jc w:val="center"/>
        <w:textAlignment w:val="baseline"/>
        <w:rPr>
          <w:rFonts w:ascii="Segoe UI" w:hAnsi="Segoe UI" w:cs="Segoe UI"/>
          <w:b/>
          <w:bCs/>
          <w:color w:val="000000"/>
          <w:sz w:val="18"/>
          <w:szCs w:val="18"/>
        </w:rPr>
      </w:pPr>
      <w:r w:rsidRPr="00C13AA0">
        <w:rPr>
          <w:rStyle w:val="normaltextrun"/>
          <w:rFonts w:ascii="Calibri" w:hAnsi="Calibri" w:cs="Calibri"/>
          <w:b/>
          <w:sz w:val="18"/>
          <w:szCs w:val="18"/>
        </w:rPr>
        <w:t>CAMPUS SÃO MATEUS</w:t>
      </w:r>
      <w:r w:rsidRPr="00C13AA0">
        <w:rPr>
          <w:rStyle w:val="eop"/>
          <w:rFonts w:ascii="Calibri" w:hAnsi="Calibri" w:cs="Calibri"/>
          <w:b/>
          <w:bCs/>
          <w:sz w:val="18"/>
          <w:szCs w:val="18"/>
        </w:rPr>
        <w:t> </w:t>
      </w:r>
    </w:p>
    <w:p w14:paraId="28EFA3F0" w14:textId="77777777" w:rsidR="00A53CC8" w:rsidRDefault="00A53CC8" w:rsidP="00A53CC8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sz w:val="14"/>
          <w:szCs w:val="14"/>
        </w:rPr>
        <w:t>Rodovia BR 101-Norte – Km 58 – Bairro Litorâneo – 29932-540 – São Mateus – ES</w:t>
      </w:r>
      <w:r>
        <w:rPr>
          <w:rStyle w:val="eop"/>
          <w:rFonts w:ascii="Calibri" w:hAnsi="Calibri" w:cs="Calibri"/>
          <w:sz w:val="14"/>
          <w:szCs w:val="14"/>
        </w:rPr>
        <w:t> </w:t>
      </w:r>
    </w:p>
    <w:p w14:paraId="0C70F213" w14:textId="77777777" w:rsidR="00A53CC8" w:rsidRDefault="00A53CC8" w:rsidP="00A53CC8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sz w:val="14"/>
          <w:szCs w:val="14"/>
        </w:rPr>
        <w:t>27 3767 7000</w:t>
      </w:r>
      <w:r>
        <w:rPr>
          <w:rStyle w:val="eop"/>
          <w:rFonts w:ascii="Calibri" w:hAnsi="Calibri" w:cs="Calibri"/>
          <w:sz w:val="14"/>
          <w:szCs w:val="14"/>
        </w:rPr>
        <w:t> </w:t>
      </w:r>
    </w:p>
    <w:p w14:paraId="64038C1B" w14:textId="77777777" w:rsidR="00A53CC8" w:rsidRDefault="00A53CC8" w:rsidP="00A53CC8">
      <w:pPr>
        <w:rPr>
          <w:lang w:val="x-none" w:eastAsia="en-US"/>
        </w:rPr>
      </w:pPr>
    </w:p>
    <w:p w14:paraId="1D19C06E" w14:textId="28D7445A" w:rsidR="0070059F" w:rsidRPr="00A53CC8" w:rsidRDefault="0070059F" w:rsidP="02CB27E5">
      <w:pPr>
        <w:spacing w:before="240" w:after="120" w:line="360" w:lineRule="auto"/>
        <w:ind w:right="-15"/>
        <w:jc w:val="center"/>
        <w:rPr>
          <w:rFonts w:asciiTheme="minorHAnsi" w:hAnsiTheme="minorHAnsi" w:cstheme="minorBidi"/>
          <w:b/>
          <w:bCs/>
          <w:sz w:val="24"/>
        </w:rPr>
      </w:pPr>
      <w:r w:rsidRPr="02CB27E5">
        <w:rPr>
          <w:rFonts w:asciiTheme="minorHAnsi" w:hAnsiTheme="minorHAnsi" w:cstheme="minorBidi"/>
          <w:b/>
          <w:bCs/>
          <w:sz w:val="24"/>
        </w:rPr>
        <w:t xml:space="preserve">ANEXO </w:t>
      </w:r>
      <w:r w:rsidR="26E0A95E" w:rsidRPr="02CB27E5">
        <w:rPr>
          <w:rFonts w:asciiTheme="minorHAnsi" w:hAnsiTheme="minorHAnsi" w:cstheme="minorBidi"/>
          <w:b/>
          <w:bCs/>
          <w:sz w:val="24"/>
        </w:rPr>
        <w:t>IV</w:t>
      </w:r>
    </w:p>
    <w:p w14:paraId="1D19C06F" w14:textId="50A7DB06" w:rsidR="00FC1667" w:rsidRPr="00A53CC8" w:rsidRDefault="26E0A95E" w:rsidP="02CB27E5">
      <w:pPr>
        <w:ind w:right="-17"/>
        <w:jc w:val="center"/>
        <w:rPr>
          <w:rFonts w:asciiTheme="minorHAnsi" w:hAnsiTheme="minorHAnsi" w:cstheme="minorBidi"/>
          <w:b/>
          <w:bCs/>
          <w:sz w:val="24"/>
        </w:rPr>
      </w:pPr>
      <w:r w:rsidRPr="02CB27E5">
        <w:rPr>
          <w:rFonts w:asciiTheme="minorHAnsi" w:hAnsiTheme="minorHAnsi" w:cstheme="minorBidi"/>
          <w:b/>
          <w:bCs/>
          <w:sz w:val="24"/>
        </w:rPr>
        <w:t xml:space="preserve">MINUTA DE </w:t>
      </w:r>
      <w:r w:rsidR="0070059F" w:rsidRPr="02CB27E5">
        <w:rPr>
          <w:rFonts w:asciiTheme="minorHAnsi" w:hAnsiTheme="minorHAnsi" w:cstheme="minorBidi"/>
          <w:b/>
          <w:bCs/>
          <w:sz w:val="24"/>
        </w:rPr>
        <w:t>TERMO DE CONTRATO</w:t>
      </w:r>
      <w:r w:rsidR="00D50084" w:rsidRPr="02CB27E5">
        <w:rPr>
          <w:rFonts w:asciiTheme="minorHAnsi" w:hAnsiTheme="minorHAnsi" w:cstheme="minorBidi"/>
          <w:b/>
          <w:bCs/>
          <w:sz w:val="24"/>
        </w:rPr>
        <w:t xml:space="preserve"> </w:t>
      </w:r>
    </w:p>
    <w:p w14:paraId="02F8D7CE" w14:textId="5323F88D" w:rsidR="02CB27E5" w:rsidRDefault="02CB27E5" w:rsidP="02CB27E5">
      <w:pPr>
        <w:ind w:right="-17"/>
        <w:jc w:val="center"/>
        <w:rPr>
          <w:b/>
          <w:bCs/>
          <w:sz w:val="24"/>
        </w:rPr>
      </w:pPr>
    </w:p>
    <w:p w14:paraId="1D19C074" w14:textId="6912DC83" w:rsidR="00EF2567" w:rsidRPr="00A53CC8" w:rsidRDefault="0070059F" w:rsidP="02CB27E5">
      <w:pPr>
        <w:spacing w:after="120" w:line="360" w:lineRule="auto"/>
        <w:ind w:left="3969"/>
        <w:jc w:val="both"/>
        <w:rPr>
          <w:rFonts w:asciiTheme="minorHAnsi" w:hAnsiTheme="minorHAnsi" w:cstheme="minorBidi"/>
          <w:b/>
          <w:bCs/>
          <w:color w:val="FF0000"/>
          <w:sz w:val="24"/>
        </w:rPr>
      </w:pPr>
      <w:r w:rsidRPr="02CB27E5">
        <w:rPr>
          <w:rFonts w:asciiTheme="minorHAnsi" w:hAnsiTheme="minorHAnsi" w:cstheme="minorBidi"/>
          <w:b/>
          <w:bCs/>
          <w:sz w:val="24"/>
        </w:rPr>
        <w:t xml:space="preserve">TERMO DE CONTRATO DE </w:t>
      </w:r>
      <w:r w:rsidR="00EF2567" w:rsidRPr="02CB27E5">
        <w:rPr>
          <w:rFonts w:asciiTheme="minorHAnsi" w:hAnsiTheme="minorHAnsi" w:cstheme="minorBidi"/>
          <w:b/>
          <w:bCs/>
          <w:sz w:val="24"/>
        </w:rPr>
        <w:t xml:space="preserve">PRESTAÇÃO DE SERVIÇOS </w:t>
      </w:r>
      <w:r w:rsidRPr="02CB27E5">
        <w:rPr>
          <w:rFonts w:asciiTheme="minorHAnsi" w:hAnsiTheme="minorHAnsi" w:cstheme="minorBidi"/>
          <w:b/>
          <w:bCs/>
          <w:sz w:val="24"/>
        </w:rPr>
        <w:t xml:space="preserve">Nº </w:t>
      </w:r>
      <w:r w:rsidRPr="02CB27E5">
        <w:rPr>
          <w:rFonts w:asciiTheme="minorHAnsi" w:hAnsiTheme="minorHAnsi" w:cstheme="minorBidi"/>
          <w:b/>
          <w:bCs/>
          <w:color w:val="FF0000"/>
          <w:sz w:val="24"/>
        </w:rPr>
        <w:t>......../....</w:t>
      </w:r>
      <w:r w:rsidRPr="02CB27E5">
        <w:rPr>
          <w:rFonts w:asciiTheme="minorHAnsi" w:hAnsiTheme="minorHAnsi" w:cstheme="minorBidi"/>
          <w:b/>
          <w:bCs/>
          <w:sz w:val="24"/>
        </w:rPr>
        <w:t>, QUE FAZEM ENTRE SI</w:t>
      </w:r>
      <w:r w:rsidR="00CD6B7E" w:rsidRPr="02CB27E5">
        <w:rPr>
          <w:rFonts w:asciiTheme="minorHAnsi" w:hAnsiTheme="minorHAnsi" w:cstheme="minorBidi"/>
          <w:b/>
          <w:bCs/>
          <w:sz w:val="24"/>
        </w:rPr>
        <w:t xml:space="preserve"> A UNIÃO, POR INTERMÉDIO DO (A) </w:t>
      </w:r>
      <w:r w:rsidR="00A53CC8" w:rsidRPr="02CB27E5">
        <w:rPr>
          <w:rFonts w:asciiTheme="minorHAnsi" w:eastAsiaTheme="minorEastAsia" w:hAnsiTheme="minorHAnsi" w:cstheme="minorBidi"/>
          <w:b/>
          <w:bCs/>
          <w:sz w:val="24"/>
        </w:rPr>
        <w:t>INSTITUTO FEDERAL DE EDUCAÇÃO, CIÊNCIA E TECNOLOGIA DO ESPÍRITO SANTO</w:t>
      </w:r>
      <w:r w:rsidR="00A53CC8" w:rsidRPr="02CB27E5">
        <w:rPr>
          <w:rFonts w:asciiTheme="minorHAnsi" w:hAnsiTheme="minorHAnsi" w:cstheme="minorBidi"/>
          <w:b/>
          <w:bCs/>
          <w:sz w:val="24"/>
        </w:rPr>
        <w:t xml:space="preserve"> </w:t>
      </w:r>
      <w:r w:rsidRPr="02CB27E5">
        <w:rPr>
          <w:rFonts w:asciiTheme="minorHAnsi" w:hAnsiTheme="minorHAnsi" w:cstheme="minorBidi"/>
          <w:b/>
          <w:bCs/>
          <w:sz w:val="24"/>
        </w:rPr>
        <w:t xml:space="preserve">E A EMPRESA </w:t>
      </w:r>
      <w:r w:rsidR="00A53CC8" w:rsidRPr="02CB27E5">
        <w:rPr>
          <w:rFonts w:asciiTheme="minorHAnsi" w:hAnsiTheme="minorHAnsi" w:cstheme="minorBidi"/>
          <w:b/>
          <w:bCs/>
          <w:color w:val="FF0000"/>
          <w:sz w:val="24"/>
        </w:rPr>
        <w:t>................</w:t>
      </w:r>
      <w:r w:rsidRPr="02CB27E5">
        <w:rPr>
          <w:rFonts w:asciiTheme="minorHAnsi" w:hAnsiTheme="minorHAnsi" w:cstheme="minorBidi"/>
          <w:b/>
          <w:bCs/>
          <w:color w:val="FF0000"/>
          <w:sz w:val="24"/>
        </w:rPr>
        <w:t xml:space="preserve">..............................  </w:t>
      </w:r>
    </w:p>
    <w:p w14:paraId="1D19C075" w14:textId="77777777" w:rsidR="00EF2567" w:rsidRPr="00A53CC8" w:rsidRDefault="00EF2567" w:rsidP="008B0761">
      <w:pPr>
        <w:spacing w:after="120" w:line="360" w:lineRule="auto"/>
        <w:ind w:right="-15"/>
        <w:jc w:val="both"/>
        <w:rPr>
          <w:rFonts w:asciiTheme="minorHAnsi" w:hAnsiTheme="minorHAnsi" w:cstheme="minorHAnsi"/>
          <w:b/>
          <w:color w:val="FF0000"/>
          <w:sz w:val="24"/>
        </w:rPr>
      </w:pPr>
    </w:p>
    <w:p w14:paraId="1D19C076" w14:textId="470D09F1" w:rsidR="0070059F" w:rsidRPr="00A53CC8" w:rsidRDefault="00A53CC8" w:rsidP="02CB27E5">
      <w:pPr>
        <w:spacing w:before="120" w:after="120" w:line="276" w:lineRule="auto"/>
        <w:jc w:val="both"/>
        <w:rPr>
          <w:rFonts w:asciiTheme="minorHAnsi" w:hAnsiTheme="minorHAnsi" w:cstheme="minorBidi"/>
          <w:sz w:val="24"/>
        </w:rPr>
      </w:pPr>
      <w:r w:rsidRPr="02CB27E5">
        <w:rPr>
          <w:rFonts w:asciiTheme="minorHAnsi" w:eastAsiaTheme="minorEastAsia" w:hAnsiTheme="minorHAnsi" w:cstheme="minorBidi"/>
          <w:sz w:val="24"/>
        </w:rPr>
        <w:t>A União, por intermédio do Instituto Federal de Educação, Ciência e Tecnologia do Espírito Santo, com sede na Rodovia BR-101 Norte, Km 58, Bairro Litorâneo, CEP 29.932-540, na cidade de São Mateus/ES, inscrito(a) no CNPJ sob o nº 10.838.653/0009-55</w:t>
      </w:r>
      <w:r w:rsidR="0070059F" w:rsidRPr="02CB27E5">
        <w:rPr>
          <w:rFonts w:asciiTheme="minorHAnsi" w:hAnsiTheme="minorHAnsi" w:cstheme="minorBidi"/>
          <w:sz w:val="24"/>
        </w:rPr>
        <w:t xml:space="preserve">, neste ato representado(a) pelo(a) </w:t>
      </w:r>
      <w:r w:rsidR="0070059F" w:rsidRPr="02CB27E5">
        <w:rPr>
          <w:rFonts w:asciiTheme="minorHAnsi" w:hAnsiTheme="minorHAnsi" w:cstheme="minorBidi"/>
          <w:color w:val="FF0000"/>
          <w:sz w:val="24"/>
        </w:rPr>
        <w:t>.........................</w:t>
      </w:r>
      <w:r w:rsidR="00A40017" w:rsidRPr="02CB27E5">
        <w:rPr>
          <w:rFonts w:asciiTheme="minorHAnsi" w:hAnsiTheme="minorHAnsi" w:cstheme="minorBidi"/>
          <w:color w:val="FF0000"/>
          <w:sz w:val="24"/>
        </w:rPr>
        <w:t xml:space="preserve"> </w:t>
      </w:r>
      <w:r w:rsidR="0070059F" w:rsidRPr="02CB27E5">
        <w:rPr>
          <w:rFonts w:asciiTheme="minorHAnsi" w:hAnsiTheme="minorHAnsi" w:cstheme="minorBidi"/>
          <w:color w:val="FF0000"/>
          <w:sz w:val="24"/>
        </w:rPr>
        <w:t>(</w:t>
      </w:r>
      <w:r w:rsidR="0070059F" w:rsidRPr="02CB27E5">
        <w:rPr>
          <w:rFonts w:asciiTheme="minorHAnsi" w:hAnsiTheme="minorHAnsi" w:cstheme="minorBidi"/>
          <w:i/>
          <w:iCs/>
          <w:color w:val="FF0000"/>
          <w:sz w:val="24"/>
        </w:rPr>
        <w:t>cargo e nome</w:t>
      </w:r>
      <w:r w:rsidR="0070059F" w:rsidRPr="02CB27E5">
        <w:rPr>
          <w:rFonts w:asciiTheme="minorHAnsi" w:hAnsiTheme="minorHAnsi" w:cstheme="minorBidi"/>
          <w:color w:val="FF0000"/>
          <w:sz w:val="24"/>
        </w:rPr>
        <w:t>)</w:t>
      </w:r>
      <w:r w:rsidR="0070059F" w:rsidRPr="02CB27E5">
        <w:rPr>
          <w:rFonts w:asciiTheme="minorHAnsi" w:hAnsiTheme="minorHAnsi" w:cstheme="minorBidi"/>
          <w:sz w:val="24"/>
        </w:rPr>
        <w:t xml:space="preserve">, nomeado(a) pela Portaria nº </w:t>
      </w:r>
      <w:r w:rsidR="0070059F" w:rsidRPr="02CB27E5">
        <w:rPr>
          <w:rFonts w:asciiTheme="minorHAnsi" w:hAnsiTheme="minorHAnsi" w:cstheme="minorBidi"/>
          <w:color w:val="FF0000"/>
          <w:sz w:val="24"/>
        </w:rPr>
        <w:t>......</w:t>
      </w:r>
      <w:r w:rsidR="0070059F" w:rsidRPr="02CB27E5">
        <w:rPr>
          <w:rFonts w:asciiTheme="minorHAnsi" w:hAnsiTheme="minorHAnsi" w:cstheme="minorBidi"/>
          <w:sz w:val="24"/>
        </w:rPr>
        <w:t xml:space="preserve">, de </w:t>
      </w:r>
      <w:r w:rsidR="0070059F" w:rsidRPr="02CB27E5">
        <w:rPr>
          <w:rFonts w:asciiTheme="minorHAnsi" w:hAnsiTheme="minorHAnsi" w:cstheme="minorBidi"/>
          <w:color w:val="FF0000"/>
          <w:sz w:val="24"/>
        </w:rPr>
        <w:t>.....</w:t>
      </w:r>
      <w:r w:rsidR="0070059F" w:rsidRPr="02CB27E5">
        <w:rPr>
          <w:rFonts w:asciiTheme="minorHAnsi" w:hAnsiTheme="minorHAnsi" w:cstheme="minorBidi"/>
          <w:sz w:val="24"/>
        </w:rPr>
        <w:t xml:space="preserve"> de </w:t>
      </w:r>
      <w:r w:rsidR="0070059F" w:rsidRPr="02CB27E5">
        <w:rPr>
          <w:rFonts w:asciiTheme="minorHAnsi" w:hAnsiTheme="minorHAnsi" w:cstheme="minorBidi"/>
          <w:color w:val="FF0000"/>
          <w:sz w:val="24"/>
        </w:rPr>
        <w:t>.....................</w:t>
      </w:r>
      <w:r w:rsidR="0070059F" w:rsidRPr="02CB27E5">
        <w:rPr>
          <w:rFonts w:asciiTheme="minorHAnsi" w:hAnsiTheme="minorHAnsi" w:cstheme="minorBidi"/>
          <w:sz w:val="24"/>
        </w:rPr>
        <w:t xml:space="preserve"> de 20</w:t>
      </w:r>
      <w:r w:rsidR="0070059F" w:rsidRPr="02CB27E5">
        <w:rPr>
          <w:rFonts w:asciiTheme="minorHAnsi" w:hAnsiTheme="minorHAnsi" w:cstheme="minorBidi"/>
          <w:color w:val="FF0000"/>
          <w:sz w:val="24"/>
        </w:rPr>
        <w:t>...</w:t>
      </w:r>
      <w:r w:rsidR="0070059F" w:rsidRPr="02CB27E5">
        <w:rPr>
          <w:rFonts w:asciiTheme="minorHAnsi" w:hAnsiTheme="minorHAnsi" w:cstheme="minorBidi"/>
          <w:sz w:val="24"/>
        </w:rPr>
        <w:t>, publicada no</w:t>
      </w:r>
      <w:r w:rsidR="0070059F" w:rsidRPr="02CB27E5">
        <w:rPr>
          <w:rFonts w:asciiTheme="minorHAnsi" w:hAnsiTheme="minorHAnsi" w:cstheme="minorBidi"/>
          <w:i/>
          <w:iCs/>
          <w:sz w:val="24"/>
        </w:rPr>
        <w:t xml:space="preserve"> DOU </w:t>
      </w:r>
      <w:r w:rsidR="0070059F" w:rsidRPr="02CB27E5">
        <w:rPr>
          <w:rFonts w:asciiTheme="minorHAnsi" w:hAnsiTheme="minorHAnsi" w:cstheme="minorBidi"/>
          <w:sz w:val="24"/>
        </w:rPr>
        <w:t xml:space="preserve">de </w:t>
      </w:r>
      <w:r w:rsidR="0070059F" w:rsidRPr="02CB27E5">
        <w:rPr>
          <w:rFonts w:asciiTheme="minorHAnsi" w:hAnsiTheme="minorHAnsi" w:cstheme="minorBidi"/>
          <w:color w:val="FF0000"/>
          <w:sz w:val="24"/>
        </w:rPr>
        <w:t>.....</w:t>
      </w:r>
      <w:r w:rsidR="0070059F" w:rsidRPr="02CB27E5">
        <w:rPr>
          <w:rFonts w:asciiTheme="minorHAnsi" w:hAnsiTheme="minorHAnsi" w:cstheme="minorBidi"/>
          <w:sz w:val="24"/>
        </w:rPr>
        <w:t xml:space="preserve"> de </w:t>
      </w:r>
      <w:r w:rsidR="0070059F" w:rsidRPr="02CB27E5">
        <w:rPr>
          <w:rFonts w:asciiTheme="minorHAnsi" w:hAnsiTheme="minorHAnsi" w:cstheme="minorBidi"/>
          <w:color w:val="FF0000"/>
          <w:sz w:val="24"/>
        </w:rPr>
        <w:t>...............</w:t>
      </w:r>
      <w:r w:rsidR="0070059F" w:rsidRPr="02CB27E5">
        <w:rPr>
          <w:rFonts w:asciiTheme="minorHAnsi" w:hAnsiTheme="minorHAnsi" w:cstheme="minorBidi"/>
          <w:sz w:val="24"/>
        </w:rPr>
        <w:t xml:space="preserve"> de </w:t>
      </w:r>
      <w:r w:rsidR="0070059F" w:rsidRPr="02CB27E5">
        <w:rPr>
          <w:rFonts w:asciiTheme="minorHAnsi" w:hAnsiTheme="minorHAnsi" w:cstheme="minorBidi"/>
          <w:color w:val="FF0000"/>
          <w:sz w:val="24"/>
        </w:rPr>
        <w:t>...........</w:t>
      </w:r>
      <w:r w:rsidR="0070059F" w:rsidRPr="02CB27E5">
        <w:rPr>
          <w:rFonts w:asciiTheme="minorHAnsi" w:hAnsiTheme="minorHAnsi" w:cstheme="minorBidi"/>
          <w:sz w:val="24"/>
        </w:rPr>
        <w:t xml:space="preserve">, </w:t>
      </w:r>
      <w:r w:rsidR="00091DFF" w:rsidRPr="02CB27E5">
        <w:rPr>
          <w:rFonts w:asciiTheme="minorHAnsi" w:hAnsiTheme="minorHAnsi" w:cstheme="minorBidi"/>
          <w:sz w:val="24"/>
        </w:rPr>
        <w:t xml:space="preserve">portador da matrícula funcional nº </w:t>
      </w:r>
      <w:r w:rsidR="00091DFF" w:rsidRPr="02CB27E5">
        <w:rPr>
          <w:rFonts w:asciiTheme="minorHAnsi" w:hAnsiTheme="minorHAnsi" w:cstheme="minorBidi"/>
          <w:color w:val="FF0000"/>
          <w:sz w:val="24"/>
        </w:rPr>
        <w:t>....................................</w:t>
      </w:r>
      <w:r w:rsidR="00091DFF" w:rsidRPr="02CB27E5">
        <w:rPr>
          <w:rFonts w:asciiTheme="minorHAnsi" w:hAnsiTheme="minorHAnsi" w:cstheme="minorBidi"/>
          <w:sz w:val="24"/>
        </w:rPr>
        <w:t>,</w:t>
      </w:r>
      <w:r w:rsidR="0070059F" w:rsidRPr="02CB27E5">
        <w:rPr>
          <w:rFonts w:asciiTheme="minorHAnsi" w:hAnsiTheme="minorHAnsi" w:cstheme="minorBidi"/>
          <w:sz w:val="24"/>
        </w:rPr>
        <w:t xml:space="preserve"> doravante denominada CONTRATANTE, e o(a) </w:t>
      </w:r>
      <w:r w:rsidR="0070059F" w:rsidRPr="02CB27E5">
        <w:rPr>
          <w:rFonts w:asciiTheme="minorHAnsi" w:hAnsiTheme="minorHAnsi" w:cstheme="minorBidi"/>
          <w:color w:val="FF0000"/>
          <w:sz w:val="24"/>
        </w:rPr>
        <w:t>..............................</w:t>
      </w:r>
      <w:r w:rsidR="0070059F" w:rsidRPr="02CB27E5">
        <w:rPr>
          <w:rFonts w:asciiTheme="minorHAnsi" w:hAnsiTheme="minorHAnsi" w:cstheme="minorBidi"/>
          <w:sz w:val="24"/>
        </w:rPr>
        <w:t xml:space="preserve"> inscrito(a) no CNPJ/MF sob o nº </w:t>
      </w:r>
      <w:r w:rsidR="0070059F" w:rsidRPr="02CB27E5">
        <w:rPr>
          <w:rFonts w:asciiTheme="minorHAnsi" w:hAnsiTheme="minorHAnsi" w:cstheme="minorBidi"/>
          <w:color w:val="FF0000"/>
          <w:sz w:val="24"/>
        </w:rPr>
        <w:t>............................</w:t>
      </w:r>
      <w:r w:rsidR="0070059F" w:rsidRPr="02CB27E5">
        <w:rPr>
          <w:rFonts w:asciiTheme="minorHAnsi" w:hAnsiTheme="minorHAnsi" w:cstheme="minorBidi"/>
          <w:sz w:val="24"/>
        </w:rPr>
        <w:t xml:space="preserve">, sediado(a) na </w:t>
      </w:r>
      <w:r w:rsidR="0070059F" w:rsidRPr="02CB27E5">
        <w:rPr>
          <w:rFonts w:asciiTheme="minorHAnsi" w:hAnsiTheme="minorHAnsi" w:cstheme="minorBidi"/>
          <w:color w:val="FF0000"/>
          <w:sz w:val="24"/>
        </w:rPr>
        <w:t>...................................</w:t>
      </w:r>
      <w:r w:rsidR="0070059F" w:rsidRPr="02CB27E5">
        <w:rPr>
          <w:rFonts w:asciiTheme="minorHAnsi" w:hAnsiTheme="minorHAnsi" w:cstheme="minorBidi"/>
          <w:sz w:val="24"/>
        </w:rPr>
        <w:t xml:space="preserve">, em </w:t>
      </w:r>
      <w:r w:rsidR="0070059F" w:rsidRPr="02CB27E5">
        <w:rPr>
          <w:rFonts w:asciiTheme="minorHAnsi" w:hAnsiTheme="minorHAnsi" w:cstheme="minorBidi"/>
          <w:color w:val="FF0000"/>
          <w:sz w:val="24"/>
        </w:rPr>
        <w:t>.............................</w:t>
      </w:r>
      <w:r w:rsidR="0070059F" w:rsidRPr="02CB27E5">
        <w:rPr>
          <w:rFonts w:asciiTheme="minorHAnsi" w:hAnsiTheme="minorHAnsi" w:cstheme="minorBidi"/>
          <w:sz w:val="24"/>
        </w:rPr>
        <w:t xml:space="preserve"> doravante designada CONTRATADA, neste ato representada pelo(a) Sr.(a) </w:t>
      </w:r>
      <w:r w:rsidR="0070059F" w:rsidRPr="02CB27E5">
        <w:rPr>
          <w:rFonts w:asciiTheme="minorHAnsi" w:hAnsiTheme="minorHAnsi" w:cstheme="minorBidi"/>
          <w:color w:val="FF0000"/>
          <w:sz w:val="24"/>
        </w:rPr>
        <w:t>.....................</w:t>
      </w:r>
      <w:r w:rsidR="0070059F" w:rsidRPr="02CB27E5">
        <w:rPr>
          <w:rFonts w:asciiTheme="minorHAnsi" w:hAnsiTheme="minorHAnsi" w:cstheme="minorBidi"/>
          <w:sz w:val="24"/>
        </w:rPr>
        <w:t xml:space="preserve">, portador(a) da Carteira de Identidade nº </w:t>
      </w:r>
      <w:r w:rsidR="0070059F" w:rsidRPr="02CB27E5">
        <w:rPr>
          <w:rFonts w:asciiTheme="minorHAnsi" w:hAnsiTheme="minorHAnsi" w:cstheme="minorBidi"/>
          <w:color w:val="FF0000"/>
          <w:sz w:val="24"/>
        </w:rPr>
        <w:t>.................</w:t>
      </w:r>
      <w:r w:rsidR="0070059F" w:rsidRPr="02CB27E5">
        <w:rPr>
          <w:rFonts w:asciiTheme="minorHAnsi" w:hAnsiTheme="minorHAnsi" w:cstheme="minorBidi"/>
          <w:sz w:val="24"/>
        </w:rPr>
        <w:t xml:space="preserve">, expedida pela (o) </w:t>
      </w:r>
      <w:r w:rsidR="0070059F" w:rsidRPr="02CB27E5">
        <w:rPr>
          <w:rFonts w:asciiTheme="minorHAnsi" w:hAnsiTheme="minorHAnsi" w:cstheme="minorBidi"/>
          <w:color w:val="FF0000"/>
          <w:sz w:val="24"/>
        </w:rPr>
        <w:t>..................</w:t>
      </w:r>
      <w:r w:rsidR="0070059F" w:rsidRPr="02CB27E5">
        <w:rPr>
          <w:rFonts w:asciiTheme="minorHAnsi" w:hAnsiTheme="minorHAnsi" w:cstheme="minorBidi"/>
          <w:sz w:val="24"/>
        </w:rPr>
        <w:t xml:space="preserve">, e CPF nº </w:t>
      </w:r>
      <w:r w:rsidR="0070059F" w:rsidRPr="02CB27E5">
        <w:rPr>
          <w:rFonts w:asciiTheme="minorHAnsi" w:hAnsiTheme="minorHAnsi" w:cstheme="minorBidi"/>
          <w:color w:val="FF0000"/>
          <w:sz w:val="24"/>
        </w:rPr>
        <w:t>.........................</w:t>
      </w:r>
      <w:r w:rsidR="0070059F" w:rsidRPr="02CB27E5">
        <w:rPr>
          <w:rFonts w:asciiTheme="minorHAnsi" w:hAnsiTheme="minorHAnsi" w:cstheme="minorBidi"/>
          <w:sz w:val="24"/>
        </w:rPr>
        <w:t>, tendo em vista o que consta no Processo nº</w:t>
      </w:r>
      <w:r w:rsidR="6733A69D" w:rsidRPr="02CB27E5">
        <w:rPr>
          <w:rFonts w:asciiTheme="minorHAnsi" w:hAnsiTheme="minorHAnsi" w:cstheme="minorBidi"/>
          <w:sz w:val="24"/>
        </w:rPr>
        <w:t xml:space="preserve"> 23157.002220/2022-11 </w:t>
      </w:r>
      <w:r w:rsidR="0070059F" w:rsidRPr="02CB27E5">
        <w:rPr>
          <w:rFonts w:asciiTheme="minorHAnsi" w:hAnsiTheme="minorHAnsi" w:cstheme="minorBidi"/>
          <w:sz w:val="24"/>
        </w:rPr>
        <w:t>e em observância às disposições da Lei nº 8.666, de 21 de junho de 1993</w:t>
      </w:r>
      <w:r w:rsidR="006D62AC" w:rsidRPr="02CB27E5">
        <w:rPr>
          <w:rFonts w:asciiTheme="minorHAnsi" w:hAnsiTheme="minorHAnsi" w:cstheme="minorBidi"/>
          <w:sz w:val="24"/>
        </w:rPr>
        <w:t xml:space="preserve">, </w:t>
      </w:r>
      <w:r w:rsidR="0070059F" w:rsidRPr="02CB27E5">
        <w:rPr>
          <w:rFonts w:asciiTheme="minorHAnsi" w:hAnsiTheme="minorHAnsi" w:cstheme="minorBidi"/>
          <w:sz w:val="24"/>
        </w:rPr>
        <w:t xml:space="preserve">da Lei nº 10.520, de 17 de julho de 2002, </w:t>
      </w:r>
      <w:r w:rsidR="008035BB" w:rsidRPr="02CB27E5">
        <w:rPr>
          <w:rFonts w:asciiTheme="minorHAnsi" w:hAnsiTheme="minorHAnsi" w:cstheme="minorBidi"/>
          <w:sz w:val="24"/>
        </w:rPr>
        <w:t>do Decreto nº 9.507, de 21 de setembro de 2018 e da Instrução Normativa SEGES/</w:t>
      </w:r>
      <w:r w:rsidR="00F74545" w:rsidRPr="02CB27E5">
        <w:rPr>
          <w:rFonts w:asciiTheme="minorHAnsi" w:hAnsiTheme="minorHAnsi" w:cstheme="minorBidi"/>
          <w:sz w:val="24"/>
        </w:rPr>
        <w:t>MP</w:t>
      </w:r>
      <w:r w:rsidR="008035BB" w:rsidRPr="02CB27E5">
        <w:rPr>
          <w:rFonts w:asciiTheme="minorHAnsi" w:hAnsiTheme="minorHAnsi" w:cstheme="minorBidi"/>
          <w:sz w:val="24"/>
        </w:rPr>
        <w:t xml:space="preserve"> nº 5, de 26 de maio de 2017</w:t>
      </w:r>
      <w:r w:rsidR="006D62AC" w:rsidRPr="02CB27E5">
        <w:rPr>
          <w:rFonts w:asciiTheme="minorHAnsi" w:hAnsiTheme="minorHAnsi" w:cstheme="minorBidi"/>
          <w:sz w:val="24"/>
        </w:rPr>
        <w:t xml:space="preserve"> e suas alterações, </w:t>
      </w:r>
      <w:r w:rsidR="0070059F" w:rsidRPr="02CB27E5">
        <w:rPr>
          <w:rFonts w:asciiTheme="minorHAnsi" w:hAnsiTheme="minorHAnsi" w:cstheme="minorBidi"/>
          <w:sz w:val="24"/>
        </w:rPr>
        <w:t>resolvem celebrar o presente Termo de Contrato, decorrente do Pregão</w:t>
      </w:r>
      <w:r w:rsidR="00583D6B" w:rsidRPr="02CB27E5">
        <w:rPr>
          <w:rFonts w:asciiTheme="minorHAnsi" w:hAnsiTheme="minorHAnsi" w:cstheme="minorBidi"/>
          <w:sz w:val="24"/>
        </w:rPr>
        <w:t xml:space="preserve"> </w:t>
      </w:r>
      <w:r w:rsidR="0070059F" w:rsidRPr="02CB27E5">
        <w:rPr>
          <w:rFonts w:asciiTheme="minorHAnsi" w:hAnsiTheme="minorHAnsi" w:cstheme="minorBidi"/>
          <w:sz w:val="24"/>
        </w:rPr>
        <w:t xml:space="preserve">nº </w:t>
      </w:r>
      <w:r w:rsidR="7CCF0DB4" w:rsidRPr="02CB27E5">
        <w:rPr>
          <w:rFonts w:asciiTheme="minorHAnsi" w:hAnsiTheme="minorHAnsi" w:cstheme="minorBidi"/>
          <w:sz w:val="24"/>
        </w:rPr>
        <w:t>04/2022</w:t>
      </w:r>
      <w:r w:rsidR="0070059F" w:rsidRPr="02CB27E5">
        <w:rPr>
          <w:rFonts w:asciiTheme="minorHAnsi" w:hAnsiTheme="minorHAnsi" w:cstheme="minorBidi"/>
          <w:sz w:val="24"/>
        </w:rPr>
        <w:t>, mediante as cláusulas e condições a seguir enunciadas.</w:t>
      </w:r>
    </w:p>
    <w:p w14:paraId="1D19C077" w14:textId="77777777" w:rsidR="0070059F" w:rsidRPr="00A53CC8" w:rsidRDefault="0070059F" w:rsidP="0048130E">
      <w:pPr>
        <w:pStyle w:val="Nivel1"/>
        <w:rPr>
          <w:rFonts w:asciiTheme="minorHAnsi" w:hAnsiTheme="minorHAnsi" w:cstheme="minorHAnsi"/>
          <w:sz w:val="24"/>
          <w:szCs w:val="24"/>
        </w:rPr>
      </w:pPr>
      <w:r w:rsidRPr="00A53CC8">
        <w:rPr>
          <w:rFonts w:asciiTheme="minorHAnsi" w:hAnsiTheme="minorHAnsi" w:cstheme="minorHAnsi"/>
          <w:sz w:val="24"/>
          <w:szCs w:val="24"/>
        </w:rPr>
        <w:t>CLÁUSULA PRIMEIRA – OBJETO</w:t>
      </w:r>
    </w:p>
    <w:p w14:paraId="1D19C078" w14:textId="4E382BBC" w:rsidR="00B01E82" w:rsidRPr="00A53CC8" w:rsidRDefault="0070059F" w:rsidP="00A53CC8">
      <w:pPr>
        <w:numPr>
          <w:ilvl w:val="1"/>
          <w:numId w:val="13"/>
        </w:numPr>
        <w:spacing w:before="120" w:after="120" w:line="276" w:lineRule="auto"/>
        <w:ind w:left="425"/>
        <w:jc w:val="both"/>
        <w:rPr>
          <w:rFonts w:asciiTheme="minorHAnsi" w:hAnsiTheme="minorHAnsi" w:cstheme="minorHAnsi"/>
          <w:color w:val="000000"/>
          <w:sz w:val="24"/>
        </w:rPr>
      </w:pPr>
      <w:r w:rsidRPr="00A53CC8">
        <w:rPr>
          <w:rFonts w:asciiTheme="minorHAnsi" w:hAnsiTheme="minorHAnsi" w:cstheme="minorHAnsi"/>
          <w:color w:val="000000"/>
          <w:sz w:val="24"/>
        </w:rPr>
        <w:t xml:space="preserve">O objeto do presente </w:t>
      </w:r>
      <w:r w:rsidR="00A40017" w:rsidRPr="00A53CC8">
        <w:rPr>
          <w:rFonts w:asciiTheme="minorHAnsi" w:hAnsiTheme="minorHAnsi" w:cstheme="minorHAnsi"/>
          <w:color w:val="000000"/>
          <w:sz w:val="24"/>
        </w:rPr>
        <w:t xml:space="preserve">instrumento </w:t>
      </w:r>
      <w:r w:rsidRPr="00A53CC8">
        <w:rPr>
          <w:rFonts w:asciiTheme="minorHAnsi" w:hAnsiTheme="minorHAnsi" w:cstheme="minorHAnsi"/>
          <w:color w:val="000000"/>
          <w:sz w:val="24"/>
        </w:rPr>
        <w:t xml:space="preserve">é a </w:t>
      </w:r>
      <w:r w:rsidR="002C6DD2" w:rsidRPr="00A53CC8">
        <w:rPr>
          <w:rFonts w:asciiTheme="minorHAnsi" w:hAnsiTheme="minorHAnsi" w:cstheme="minorHAnsi"/>
          <w:color w:val="000000"/>
          <w:sz w:val="24"/>
        </w:rPr>
        <w:t>contratação de</w:t>
      </w:r>
      <w:r w:rsidR="00EF2567" w:rsidRPr="00A53CC8">
        <w:rPr>
          <w:rFonts w:asciiTheme="minorHAnsi" w:hAnsiTheme="minorHAnsi" w:cstheme="minorHAnsi"/>
          <w:color w:val="000000"/>
          <w:sz w:val="24"/>
        </w:rPr>
        <w:t xml:space="preserve"> serviços de</w:t>
      </w:r>
      <w:r w:rsidRPr="00A53CC8">
        <w:rPr>
          <w:rFonts w:asciiTheme="minorHAnsi" w:hAnsiTheme="minorHAnsi" w:cstheme="minorHAnsi"/>
          <w:color w:val="000000"/>
          <w:sz w:val="24"/>
        </w:rPr>
        <w:t xml:space="preserve"> </w:t>
      </w:r>
      <w:r w:rsidR="00A53CC8" w:rsidRPr="00A53CC8">
        <w:rPr>
          <w:rFonts w:asciiTheme="minorHAnsi" w:hAnsiTheme="minorHAnsi" w:cstheme="minorHAnsi"/>
          <w:color w:val="000000"/>
          <w:sz w:val="24"/>
        </w:rPr>
        <w:t xml:space="preserve">forma contínua, para manutenção, do tipo preventiva e corretiva dos equipamentos de ares condicionados, incluindo o fornecimento de peças, suprimentos e acessórios novos, originais ou similares, cargas de gás, e demais serviços que se fizerem necessários, assim </w:t>
      </w:r>
      <w:r w:rsidR="00A53CC8" w:rsidRPr="00A53CC8">
        <w:rPr>
          <w:rFonts w:asciiTheme="minorHAnsi" w:hAnsiTheme="minorHAnsi" w:cstheme="minorHAnsi"/>
          <w:color w:val="000000"/>
          <w:sz w:val="24"/>
        </w:rPr>
        <w:lastRenderedPageBreak/>
        <w:t xml:space="preserve">como os serviços de instalação e desinstalação dos equipamentos do Instituto Federal do Espírito Santo - Campus São Mateus, </w:t>
      </w:r>
      <w:r w:rsidR="00B01E82" w:rsidRPr="00A53CC8">
        <w:rPr>
          <w:rFonts w:asciiTheme="minorHAnsi" w:hAnsiTheme="minorHAnsi" w:cstheme="minorHAnsi"/>
          <w:color w:val="000000"/>
          <w:sz w:val="24"/>
        </w:rPr>
        <w:t>que serão prestados nas condições estabelecidas no Termo de Referência, anexo do Edital.</w:t>
      </w:r>
    </w:p>
    <w:p w14:paraId="1D19C079" w14:textId="77777777" w:rsidR="0070059F" w:rsidRPr="00A53CC8" w:rsidRDefault="00B01E82" w:rsidP="008B0761">
      <w:pPr>
        <w:numPr>
          <w:ilvl w:val="1"/>
          <w:numId w:val="13"/>
        </w:numPr>
        <w:spacing w:before="120" w:after="120" w:line="276" w:lineRule="auto"/>
        <w:ind w:left="425"/>
        <w:jc w:val="both"/>
        <w:rPr>
          <w:rFonts w:asciiTheme="minorHAnsi" w:hAnsiTheme="minorHAnsi" w:cstheme="minorHAnsi"/>
          <w:color w:val="000000"/>
          <w:sz w:val="24"/>
        </w:rPr>
      </w:pPr>
      <w:r w:rsidRPr="00A53CC8">
        <w:rPr>
          <w:rFonts w:asciiTheme="minorHAnsi" w:hAnsiTheme="minorHAnsi" w:cstheme="minorHAnsi"/>
          <w:color w:val="000000"/>
          <w:sz w:val="24"/>
        </w:rPr>
        <w:t xml:space="preserve"> </w:t>
      </w:r>
      <w:r w:rsidR="00A40017" w:rsidRPr="00A53CC8">
        <w:rPr>
          <w:rFonts w:asciiTheme="minorHAnsi" w:hAnsiTheme="minorHAnsi" w:cstheme="minorHAnsi"/>
          <w:color w:val="000000"/>
          <w:sz w:val="24"/>
        </w:rPr>
        <w:t xml:space="preserve">Este Termo de Contrato vincula-se ao </w:t>
      </w:r>
      <w:r w:rsidRPr="00A53CC8">
        <w:rPr>
          <w:rFonts w:asciiTheme="minorHAnsi" w:hAnsiTheme="minorHAnsi" w:cstheme="minorHAnsi"/>
          <w:color w:val="000000"/>
          <w:sz w:val="24"/>
        </w:rPr>
        <w:t>E</w:t>
      </w:r>
      <w:r w:rsidR="00A40017" w:rsidRPr="00A53CC8">
        <w:rPr>
          <w:rFonts w:asciiTheme="minorHAnsi" w:hAnsiTheme="minorHAnsi" w:cstheme="minorHAnsi"/>
          <w:color w:val="000000"/>
          <w:sz w:val="24"/>
        </w:rPr>
        <w:t>dital d</w:t>
      </w:r>
      <w:r w:rsidRPr="00A53CC8">
        <w:rPr>
          <w:rFonts w:asciiTheme="minorHAnsi" w:hAnsiTheme="minorHAnsi" w:cstheme="minorHAnsi"/>
          <w:color w:val="000000"/>
          <w:sz w:val="24"/>
        </w:rPr>
        <w:t xml:space="preserve">o Pregão, identificado no preâmbulo e </w:t>
      </w:r>
      <w:r w:rsidR="00A40017" w:rsidRPr="00A53CC8">
        <w:rPr>
          <w:rFonts w:asciiTheme="minorHAnsi" w:hAnsiTheme="minorHAnsi" w:cstheme="minorHAnsi"/>
          <w:color w:val="000000"/>
          <w:sz w:val="24"/>
        </w:rPr>
        <w:t>à proposta vencedora, independentemente de transcrição.</w:t>
      </w:r>
    </w:p>
    <w:p w14:paraId="1D19C07A" w14:textId="77777777" w:rsidR="000575AE" w:rsidRPr="00A53CC8" w:rsidRDefault="000575AE" w:rsidP="02CB27E5">
      <w:pPr>
        <w:numPr>
          <w:ilvl w:val="1"/>
          <w:numId w:val="13"/>
        </w:numPr>
        <w:spacing w:before="120" w:after="120" w:line="276" w:lineRule="auto"/>
        <w:ind w:left="425"/>
        <w:jc w:val="both"/>
        <w:rPr>
          <w:rFonts w:asciiTheme="minorHAnsi" w:hAnsiTheme="minorHAnsi" w:cstheme="minorBidi"/>
          <w:sz w:val="24"/>
        </w:rPr>
      </w:pPr>
      <w:r w:rsidRPr="02CB27E5">
        <w:rPr>
          <w:rFonts w:asciiTheme="minorHAnsi" w:hAnsiTheme="minorHAnsi" w:cstheme="minorBidi"/>
          <w:sz w:val="24"/>
        </w:rPr>
        <w:t>O</w:t>
      </w:r>
      <w:r w:rsidR="00061023" w:rsidRPr="02CB27E5">
        <w:rPr>
          <w:rFonts w:asciiTheme="minorHAnsi" w:hAnsiTheme="minorHAnsi" w:cstheme="minorBidi"/>
          <w:sz w:val="24"/>
        </w:rPr>
        <w:t>bjeto</w:t>
      </w:r>
      <w:r w:rsidRPr="02CB27E5">
        <w:rPr>
          <w:rFonts w:asciiTheme="minorHAnsi" w:hAnsiTheme="minorHAnsi" w:cstheme="minorBidi"/>
          <w:sz w:val="24"/>
        </w:rPr>
        <w:t xml:space="preserve"> da contratação</w:t>
      </w:r>
      <w:r w:rsidR="00061023" w:rsidRPr="02CB27E5">
        <w:rPr>
          <w:rFonts w:asciiTheme="minorHAnsi" w:hAnsiTheme="minorHAnsi" w:cstheme="minorBidi"/>
          <w:sz w:val="24"/>
        </w:rPr>
        <w:t>:</w:t>
      </w:r>
    </w:p>
    <w:tbl>
      <w:tblPr>
        <w:tblW w:w="0" w:type="auto"/>
        <w:tblInd w:w="105" w:type="dxa"/>
        <w:tblLayout w:type="fixed"/>
        <w:tblLook w:val="04A0" w:firstRow="1" w:lastRow="0" w:firstColumn="1" w:lastColumn="0" w:noHBand="0" w:noVBand="1"/>
      </w:tblPr>
      <w:tblGrid>
        <w:gridCol w:w="768"/>
        <w:gridCol w:w="3398"/>
        <w:gridCol w:w="993"/>
        <w:gridCol w:w="1091"/>
        <w:gridCol w:w="1400"/>
        <w:gridCol w:w="1410"/>
      </w:tblGrid>
      <w:tr w:rsidR="02CB27E5" w14:paraId="160033B1" w14:textId="77777777" w:rsidTr="02CB27E5">
        <w:tc>
          <w:tcPr>
            <w:tcW w:w="76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36AE701B" w14:textId="5817078D" w:rsidR="02CB27E5" w:rsidRDefault="02CB27E5" w:rsidP="02CB27E5">
            <w:pPr>
              <w:widowControl w:val="0"/>
              <w:jc w:val="center"/>
              <w:rPr>
                <w:rFonts w:ascii="Calibri" w:eastAsia="Calibri" w:hAnsi="Calibri" w:cs="Calibri"/>
                <w:color w:val="000000" w:themeColor="text1"/>
                <w:sz w:val="24"/>
              </w:rPr>
            </w:pPr>
            <w:r w:rsidRPr="02CB27E5">
              <w:rPr>
                <w:rFonts w:ascii="Calibri" w:eastAsia="Calibri" w:hAnsi="Calibri" w:cs="Calibri"/>
                <w:color w:val="000000" w:themeColor="text1"/>
                <w:sz w:val="24"/>
              </w:rPr>
              <w:t>ITEM</w:t>
            </w:r>
          </w:p>
          <w:p w14:paraId="6BEC56C9" w14:textId="3A7694BC" w:rsidR="02CB27E5" w:rsidRDefault="02CB27E5" w:rsidP="02CB27E5">
            <w:pPr>
              <w:widowControl w:val="0"/>
              <w:jc w:val="center"/>
              <w:rPr>
                <w:rFonts w:ascii="Calibri" w:eastAsia="Calibri" w:hAnsi="Calibri" w:cs="Calibri"/>
                <w:color w:val="000000" w:themeColor="text1"/>
                <w:sz w:val="24"/>
              </w:rPr>
            </w:pPr>
          </w:p>
        </w:tc>
        <w:tc>
          <w:tcPr>
            <w:tcW w:w="339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0D990898" w14:textId="491FB417" w:rsidR="02CB27E5" w:rsidRDefault="02CB27E5" w:rsidP="02CB27E5">
            <w:pPr>
              <w:jc w:val="center"/>
              <w:rPr>
                <w:rFonts w:ascii="Calibri" w:eastAsia="Calibri" w:hAnsi="Calibri" w:cs="Calibri"/>
                <w:color w:val="000000" w:themeColor="text1"/>
                <w:sz w:val="24"/>
              </w:rPr>
            </w:pPr>
            <w:r w:rsidRPr="02CB27E5">
              <w:rPr>
                <w:rFonts w:ascii="Calibri" w:eastAsia="Calibri" w:hAnsi="Calibri" w:cs="Calibri"/>
                <w:color w:val="000000" w:themeColor="text1"/>
                <w:sz w:val="24"/>
              </w:rPr>
              <w:t>DESCRIÇÃO/</w:t>
            </w:r>
          </w:p>
          <w:p w14:paraId="22D8F452" w14:textId="676DB55B" w:rsidR="02CB27E5" w:rsidRDefault="02CB27E5" w:rsidP="02CB27E5">
            <w:pPr>
              <w:widowControl w:val="0"/>
              <w:jc w:val="center"/>
              <w:rPr>
                <w:rFonts w:ascii="Calibri" w:eastAsia="Calibri" w:hAnsi="Calibri" w:cs="Calibri"/>
                <w:color w:val="000000" w:themeColor="text1"/>
                <w:sz w:val="24"/>
              </w:rPr>
            </w:pPr>
            <w:r w:rsidRPr="02CB27E5">
              <w:rPr>
                <w:rFonts w:ascii="Calibri" w:eastAsia="Calibri" w:hAnsi="Calibri" w:cs="Calibri"/>
                <w:color w:val="000000" w:themeColor="text1"/>
                <w:sz w:val="24"/>
              </w:rPr>
              <w:t>ESPECIFICAÇÃO</w:t>
            </w:r>
          </w:p>
        </w:tc>
        <w:tc>
          <w:tcPr>
            <w:tcW w:w="99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375A9242" w14:textId="6F7DEDC8" w:rsidR="02CB27E5" w:rsidRDefault="02CB27E5" w:rsidP="02CB27E5">
            <w:pPr>
              <w:widowControl w:val="0"/>
              <w:jc w:val="center"/>
              <w:rPr>
                <w:rFonts w:ascii="Calibri" w:eastAsia="Calibri" w:hAnsi="Calibri" w:cs="Calibri"/>
                <w:color w:val="000000" w:themeColor="text1"/>
                <w:sz w:val="24"/>
              </w:rPr>
            </w:pPr>
            <w:r w:rsidRPr="02CB27E5">
              <w:rPr>
                <w:rFonts w:ascii="Calibri" w:eastAsia="Calibri" w:hAnsi="Calibri" w:cs="Calibri"/>
                <w:color w:val="000000" w:themeColor="text1"/>
                <w:sz w:val="24"/>
              </w:rPr>
              <w:t>CATSER</w:t>
            </w:r>
          </w:p>
        </w:tc>
        <w:tc>
          <w:tcPr>
            <w:tcW w:w="109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2571B039" w14:textId="004D135D" w:rsidR="02CB27E5" w:rsidRDefault="02CB27E5" w:rsidP="02CB27E5">
            <w:pPr>
              <w:widowControl w:val="0"/>
              <w:jc w:val="center"/>
              <w:rPr>
                <w:rFonts w:ascii="Calibri" w:eastAsia="Calibri" w:hAnsi="Calibri" w:cs="Calibri"/>
                <w:color w:val="000000" w:themeColor="text1"/>
                <w:sz w:val="24"/>
              </w:rPr>
            </w:pPr>
            <w:r w:rsidRPr="02CB27E5">
              <w:rPr>
                <w:rFonts w:ascii="Calibri" w:eastAsia="Calibri" w:hAnsi="Calibri" w:cs="Calibri"/>
                <w:color w:val="000000" w:themeColor="text1"/>
                <w:sz w:val="24"/>
              </w:rPr>
              <w:t>Unidade de Medida</w:t>
            </w:r>
          </w:p>
        </w:tc>
        <w:tc>
          <w:tcPr>
            <w:tcW w:w="140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48DCA939" w14:textId="408ECD11" w:rsidR="555B016A" w:rsidRDefault="555B016A" w:rsidP="02CB27E5">
            <w:pPr>
              <w:widowControl w:val="0"/>
              <w:spacing w:line="259" w:lineRule="auto"/>
              <w:jc w:val="center"/>
              <w:rPr>
                <w:color w:val="000000" w:themeColor="text1"/>
                <w:sz w:val="24"/>
              </w:rPr>
            </w:pPr>
            <w:r w:rsidRPr="02CB27E5">
              <w:rPr>
                <w:rFonts w:ascii="Calibri" w:eastAsia="Calibri" w:hAnsi="Calibri" w:cs="Calibri"/>
                <w:color w:val="000000" w:themeColor="text1"/>
                <w:sz w:val="24"/>
              </w:rPr>
              <w:t>Quantidade</w:t>
            </w:r>
          </w:p>
        </w:tc>
        <w:tc>
          <w:tcPr>
            <w:tcW w:w="141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534A0266" w14:textId="7304BF7D" w:rsidR="02CB27E5" w:rsidRDefault="02CB27E5" w:rsidP="02CB27E5">
            <w:pPr>
              <w:widowControl w:val="0"/>
              <w:jc w:val="center"/>
              <w:rPr>
                <w:rFonts w:ascii="Calibri" w:eastAsia="Calibri" w:hAnsi="Calibri" w:cs="Calibri"/>
                <w:color w:val="000000" w:themeColor="text1"/>
                <w:sz w:val="24"/>
              </w:rPr>
            </w:pPr>
            <w:r w:rsidRPr="02CB27E5">
              <w:rPr>
                <w:rFonts w:ascii="Calibri" w:eastAsia="Calibri" w:hAnsi="Calibri" w:cs="Calibri"/>
                <w:color w:val="000000" w:themeColor="text1"/>
                <w:sz w:val="24"/>
              </w:rPr>
              <w:t xml:space="preserve">Valor </w:t>
            </w:r>
            <w:r w:rsidR="2B9EE11C" w:rsidRPr="02CB27E5">
              <w:rPr>
                <w:rFonts w:ascii="Calibri" w:eastAsia="Calibri" w:hAnsi="Calibri" w:cs="Calibri"/>
                <w:color w:val="000000" w:themeColor="text1"/>
                <w:sz w:val="24"/>
              </w:rPr>
              <w:t xml:space="preserve">Total Anual </w:t>
            </w:r>
          </w:p>
        </w:tc>
      </w:tr>
      <w:tr w:rsidR="02CB27E5" w14:paraId="4B457788" w14:textId="77777777" w:rsidTr="02CB27E5">
        <w:tc>
          <w:tcPr>
            <w:tcW w:w="76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440B2CEA" w14:textId="1268C524" w:rsidR="02CB27E5" w:rsidRDefault="02CB27E5" w:rsidP="02CB27E5">
            <w:pPr>
              <w:widowControl w:val="0"/>
              <w:spacing w:after="120" w:line="276" w:lineRule="auto"/>
              <w:jc w:val="center"/>
              <w:rPr>
                <w:rFonts w:ascii="Calibri" w:eastAsia="Calibri" w:hAnsi="Calibri" w:cs="Calibri"/>
                <w:color w:val="000000" w:themeColor="text1"/>
                <w:sz w:val="24"/>
              </w:rPr>
            </w:pPr>
            <w:r w:rsidRPr="02CB27E5">
              <w:rPr>
                <w:rFonts w:ascii="Calibri" w:eastAsia="Calibri" w:hAnsi="Calibri" w:cs="Calibri"/>
                <w:color w:val="000000" w:themeColor="text1"/>
                <w:sz w:val="24"/>
              </w:rPr>
              <w:t>1</w:t>
            </w:r>
          </w:p>
        </w:tc>
        <w:tc>
          <w:tcPr>
            <w:tcW w:w="339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5E872D05" w14:textId="3600D0AD" w:rsidR="02CB27E5" w:rsidRDefault="02CB27E5" w:rsidP="02CB27E5">
            <w:pPr>
              <w:widowControl w:val="0"/>
              <w:spacing w:after="120" w:line="276" w:lineRule="auto"/>
              <w:jc w:val="both"/>
              <w:rPr>
                <w:rFonts w:ascii="Calibri" w:eastAsia="Calibri" w:hAnsi="Calibri" w:cs="Calibri"/>
                <w:color w:val="000000" w:themeColor="text1"/>
                <w:sz w:val="24"/>
              </w:rPr>
            </w:pPr>
            <w:r w:rsidRPr="02CB27E5">
              <w:rPr>
                <w:rFonts w:ascii="Calibri" w:eastAsia="Calibri" w:hAnsi="Calibri" w:cs="Calibri"/>
                <w:color w:val="000000" w:themeColor="text1"/>
                <w:sz w:val="24"/>
              </w:rPr>
              <w:t>Serviço de manutenção corretiva e preventiva em todo o parque de aparelhos de ar condicionado do Ifes campus São Mateus.</w:t>
            </w:r>
          </w:p>
        </w:tc>
        <w:tc>
          <w:tcPr>
            <w:tcW w:w="99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27DB142F" w14:textId="44C65B71" w:rsidR="02CB27E5" w:rsidRDefault="02CB27E5" w:rsidP="02CB27E5">
            <w:pPr>
              <w:widowControl w:val="0"/>
              <w:spacing w:after="120" w:line="276" w:lineRule="auto"/>
              <w:jc w:val="center"/>
              <w:rPr>
                <w:rFonts w:ascii="Calibri" w:eastAsia="Calibri" w:hAnsi="Calibri" w:cs="Calibri"/>
                <w:color w:val="000000" w:themeColor="text1"/>
                <w:sz w:val="24"/>
              </w:rPr>
            </w:pPr>
            <w:r w:rsidRPr="02CB27E5">
              <w:rPr>
                <w:rFonts w:ascii="Calibri" w:eastAsia="Calibri" w:hAnsi="Calibri" w:cs="Calibri"/>
                <w:color w:val="000000" w:themeColor="text1"/>
                <w:sz w:val="24"/>
              </w:rPr>
              <w:t>2771</w:t>
            </w:r>
          </w:p>
        </w:tc>
        <w:tc>
          <w:tcPr>
            <w:tcW w:w="109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1603A22F" w14:textId="471F195F" w:rsidR="02CB27E5" w:rsidRDefault="02CB27E5" w:rsidP="02CB27E5">
            <w:pPr>
              <w:widowControl w:val="0"/>
              <w:spacing w:after="120" w:line="276" w:lineRule="auto"/>
              <w:jc w:val="center"/>
              <w:rPr>
                <w:rFonts w:ascii="Calibri" w:eastAsia="Calibri" w:hAnsi="Calibri" w:cs="Calibri"/>
                <w:color w:val="000000" w:themeColor="text1"/>
                <w:sz w:val="24"/>
              </w:rPr>
            </w:pPr>
            <w:r w:rsidRPr="02CB27E5">
              <w:rPr>
                <w:rFonts w:ascii="Calibri" w:eastAsia="Calibri" w:hAnsi="Calibri" w:cs="Calibri"/>
                <w:color w:val="000000" w:themeColor="text1"/>
                <w:sz w:val="24"/>
              </w:rPr>
              <w:t>Serviço</w:t>
            </w:r>
          </w:p>
        </w:tc>
        <w:tc>
          <w:tcPr>
            <w:tcW w:w="140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70783982" w14:textId="73861813" w:rsidR="02CB27E5" w:rsidRDefault="02CB27E5" w:rsidP="02CB27E5">
            <w:pPr>
              <w:widowControl w:val="0"/>
              <w:spacing w:after="120" w:line="276" w:lineRule="auto"/>
              <w:jc w:val="center"/>
              <w:rPr>
                <w:rFonts w:ascii="Calibri" w:eastAsia="Calibri" w:hAnsi="Calibri" w:cs="Calibri"/>
                <w:color w:val="000000" w:themeColor="text1"/>
                <w:sz w:val="24"/>
              </w:rPr>
            </w:pPr>
            <w:r w:rsidRPr="02CB27E5">
              <w:rPr>
                <w:rFonts w:ascii="Calibri" w:eastAsia="Calibri" w:hAnsi="Calibri" w:cs="Calibri"/>
                <w:color w:val="000000" w:themeColor="text1"/>
                <w:sz w:val="24"/>
              </w:rPr>
              <w:t>1</w:t>
            </w:r>
          </w:p>
        </w:tc>
        <w:tc>
          <w:tcPr>
            <w:tcW w:w="141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4C32A30A" w14:textId="29C38E23" w:rsidR="02CB27E5" w:rsidRDefault="02CB27E5" w:rsidP="02CB27E5">
            <w:pPr>
              <w:widowControl w:val="0"/>
              <w:spacing w:after="120" w:line="276" w:lineRule="auto"/>
              <w:jc w:val="center"/>
              <w:rPr>
                <w:rFonts w:ascii="Calibri" w:eastAsia="Calibri" w:hAnsi="Calibri" w:cs="Calibri"/>
                <w:color w:val="000000" w:themeColor="text1"/>
                <w:sz w:val="24"/>
              </w:rPr>
            </w:pPr>
            <w:r w:rsidRPr="02CB27E5">
              <w:rPr>
                <w:rFonts w:ascii="Calibri" w:eastAsia="Calibri" w:hAnsi="Calibri" w:cs="Calibri"/>
                <w:color w:val="000000" w:themeColor="text1"/>
                <w:sz w:val="24"/>
              </w:rPr>
              <w:t>231.305,13</w:t>
            </w:r>
          </w:p>
        </w:tc>
      </w:tr>
    </w:tbl>
    <w:p w14:paraId="1D19C09C" w14:textId="77777777" w:rsidR="0070059F" w:rsidRPr="00A53CC8" w:rsidRDefault="0070059F" w:rsidP="0048130E">
      <w:pPr>
        <w:pStyle w:val="Nivel1"/>
        <w:rPr>
          <w:rFonts w:asciiTheme="minorHAnsi" w:hAnsiTheme="minorHAnsi" w:cstheme="minorHAnsi"/>
          <w:bCs/>
          <w:iCs/>
          <w:sz w:val="24"/>
          <w:szCs w:val="24"/>
        </w:rPr>
      </w:pPr>
      <w:r w:rsidRPr="00A53CC8">
        <w:rPr>
          <w:rFonts w:asciiTheme="minorHAnsi" w:hAnsiTheme="minorHAnsi" w:cstheme="minorHAnsi"/>
          <w:sz w:val="24"/>
          <w:szCs w:val="24"/>
        </w:rPr>
        <w:t>CLÁUSULA SEGUNDA – VIGÊNCIA</w:t>
      </w:r>
    </w:p>
    <w:p w14:paraId="265A531A" w14:textId="53AC3882" w:rsidR="002049DF" w:rsidRPr="00E13676" w:rsidRDefault="002049DF" w:rsidP="02CB27E5">
      <w:pPr>
        <w:numPr>
          <w:ilvl w:val="1"/>
          <w:numId w:val="13"/>
        </w:numPr>
        <w:spacing w:before="120" w:after="120" w:line="276" w:lineRule="auto"/>
        <w:ind w:left="425"/>
        <w:jc w:val="both"/>
        <w:rPr>
          <w:rFonts w:asciiTheme="minorHAnsi" w:hAnsiTheme="minorHAnsi" w:cstheme="minorBidi"/>
          <w:color w:val="000000" w:themeColor="text1"/>
          <w:sz w:val="24"/>
        </w:rPr>
      </w:pPr>
      <w:r w:rsidRPr="02CB27E5">
        <w:rPr>
          <w:rFonts w:asciiTheme="minorHAnsi" w:hAnsiTheme="minorHAnsi" w:cstheme="minorBidi"/>
          <w:sz w:val="24"/>
        </w:rPr>
        <w:t>O prazo de vigência deste Termo de Contrato é aquele fixado no Edital, com início na d</w:t>
      </w:r>
      <w:r w:rsidRPr="02CB27E5">
        <w:rPr>
          <w:rFonts w:asciiTheme="minorHAnsi" w:hAnsiTheme="minorHAnsi" w:cstheme="minorBidi"/>
          <w:color w:val="000000" w:themeColor="text1"/>
          <w:sz w:val="24"/>
        </w:rPr>
        <w:t>ata de .........../......../........ e encerramento em .........../........./.........., podendo ser prorrogado por interesse das partes até o limite de 60 (sessenta) meses, desde que haja autorização formal da autoridade competente e observados os seguintes requisitos:</w:t>
      </w:r>
    </w:p>
    <w:p w14:paraId="7232CDDB" w14:textId="77777777" w:rsidR="002049DF" w:rsidRPr="00E13676" w:rsidRDefault="002049DF" w:rsidP="002049DF">
      <w:pPr>
        <w:numPr>
          <w:ilvl w:val="2"/>
          <w:numId w:val="13"/>
        </w:numPr>
        <w:spacing w:before="120" w:after="120" w:line="276" w:lineRule="auto"/>
        <w:ind w:left="1135"/>
        <w:jc w:val="both"/>
        <w:rPr>
          <w:rFonts w:asciiTheme="minorHAnsi" w:hAnsiTheme="minorHAnsi" w:cstheme="minorHAnsi"/>
          <w:bCs/>
          <w:iCs/>
          <w:color w:val="000000" w:themeColor="text1"/>
          <w:sz w:val="24"/>
        </w:rPr>
      </w:pPr>
      <w:r w:rsidRPr="00E13676">
        <w:rPr>
          <w:rFonts w:asciiTheme="minorHAnsi" w:hAnsiTheme="minorHAnsi" w:cstheme="minorHAnsi"/>
          <w:bCs/>
          <w:iCs/>
          <w:color w:val="000000" w:themeColor="text1"/>
          <w:sz w:val="24"/>
        </w:rPr>
        <w:t>Os serviços tenham sido prestados regularmente;</w:t>
      </w:r>
    </w:p>
    <w:p w14:paraId="22103A5B" w14:textId="77777777" w:rsidR="002049DF" w:rsidRPr="00E13676" w:rsidRDefault="002049DF" w:rsidP="002049DF">
      <w:pPr>
        <w:numPr>
          <w:ilvl w:val="2"/>
          <w:numId w:val="13"/>
        </w:numPr>
        <w:spacing w:before="120" w:after="120" w:line="276" w:lineRule="auto"/>
        <w:ind w:left="1135"/>
        <w:jc w:val="both"/>
        <w:rPr>
          <w:rFonts w:asciiTheme="minorHAnsi" w:hAnsiTheme="minorHAnsi" w:cstheme="minorHAnsi"/>
          <w:bCs/>
          <w:iCs/>
          <w:color w:val="000000" w:themeColor="text1"/>
          <w:sz w:val="24"/>
        </w:rPr>
      </w:pPr>
      <w:r w:rsidRPr="00E13676">
        <w:rPr>
          <w:rFonts w:asciiTheme="minorHAnsi" w:hAnsiTheme="minorHAnsi" w:cstheme="minorHAnsi"/>
          <w:bCs/>
          <w:iCs/>
          <w:color w:val="000000" w:themeColor="text1"/>
          <w:sz w:val="24"/>
        </w:rPr>
        <w:t>Esteja formalmente demonstrado que a forma de prestação dos serviços tem natureza continuada;  </w:t>
      </w:r>
    </w:p>
    <w:p w14:paraId="639B68D5" w14:textId="77777777" w:rsidR="002049DF" w:rsidRPr="00E13676" w:rsidRDefault="002049DF" w:rsidP="002049DF">
      <w:pPr>
        <w:numPr>
          <w:ilvl w:val="2"/>
          <w:numId w:val="13"/>
        </w:numPr>
        <w:spacing w:before="120" w:after="120" w:line="276" w:lineRule="auto"/>
        <w:ind w:left="1135"/>
        <w:jc w:val="both"/>
        <w:rPr>
          <w:rFonts w:asciiTheme="minorHAnsi" w:hAnsiTheme="minorHAnsi" w:cstheme="minorHAnsi"/>
          <w:bCs/>
          <w:iCs/>
          <w:color w:val="000000" w:themeColor="text1"/>
          <w:sz w:val="24"/>
        </w:rPr>
      </w:pPr>
      <w:r w:rsidRPr="00E13676">
        <w:rPr>
          <w:rFonts w:asciiTheme="minorHAnsi" w:hAnsiTheme="minorHAnsi" w:cstheme="minorHAnsi"/>
          <w:bCs/>
          <w:iCs/>
          <w:color w:val="000000" w:themeColor="text1"/>
          <w:sz w:val="24"/>
        </w:rPr>
        <w:t>Seja juntado relatório que discorra sobre a execução do contrato, com informações de que os serviços tenham sido prestados regularmente;  </w:t>
      </w:r>
    </w:p>
    <w:p w14:paraId="5C11A0EC" w14:textId="77777777" w:rsidR="002049DF" w:rsidRPr="00E13676" w:rsidRDefault="002049DF" w:rsidP="002049DF">
      <w:pPr>
        <w:numPr>
          <w:ilvl w:val="2"/>
          <w:numId w:val="13"/>
        </w:numPr>
        <w:spacing w:before="120" w:after="120" w:line="276" w:lineRule="auto"/>
        <w:ind w:left="1135"/>
        <w:jc w:val="both"/>
        <w:rPr>
          <w:rFonts w:asciiTheme="minorHAnsi" w:hAnsiTheme="minorHAnsi" w:cstheme="minorHAnsi"/>
          <w:bCs/>
          <w:iCs/>
          <w:color w:val="000000" w:themeColor="text1"/>
          <w:sz w:val="24"/>
        </w:rPr>
      </w:pPr>
      <w:r w:rsidRPr="00E13676">
        <w:rPr>
          <w:rFonts w:asciiTheme="minorHAnsi" w:hAnsiTheme="minorHAnsi" w:cstheme="minorHAnsi"/>
          <w:bCs/>
          <w:iCs/>
          <w:color w:val="000000" w:themeColor="text1"/>
          <w:sz w:val="24"/>
        </w:rPr>
        <w:t>Seja juntada justificativa e motivo, por escrito, de que a Administração mantém interesse na realização do serviço;  </w:t>
      </w:r>
    </w:p>
    <w:p w14:paraId="2B576D01" w14:textId="77777777" w:rsidR="002049DF" w:rsidRPr="00E13676" w:rsidRDefault="002049DF" w:rsidP="002049DF">
      <w:pPr>
        <w:numPr>
          <w:ilvl w:val="2"/>
          <w:numId w:val="13"/>
        </w:numPr>
        <w:spacing w:before="120" w:after="120" w:line="276" w:lineRule="auto"/>
        <w:ind w:left="1135"/>
        <w:jc w:val="both"/>
        <w:rPr>
          <w:rFonts w:asciiTheme="minorHAnsi" w:hAnsiTheme="minorHAnsi" w:cstheme="minorHAnsi"/>
          <w:bCs/>
          <w:iCs/>
          <w:color w:val="000000" w:themeColor="text1"/>
          <w:sz w:val="24"/>
        </w:rPr>
      </w:pPr>
      <w:r w:rsidRPr="00E13676">
        <w:rPr>
          <w:rFonts w:asciiTheme="minorHAnsi" w:hAnsiTheme="minorHAnsi" w:cstheme="minorHAnsi"/>
          <w:bCs/>
          <w:iCs/>
          <w:color w:val="000000" w:themeColor="text1"/>
          <w:sz w:val="24"/>
        </w:rPr>
        <w:t>Seja comprovado que o valor do contrato permanece economicamente vantajoso para a Administração;  </w:t>
      </w:r>
    </w:p>
    <w:p w14:paraId="53FD8F16" w14:textId="77777777" w:rsidR="002049DF" w:rsidRPr="00E13676" w:rsidRDefault="002049DF" w:rsidP="002049DF">
      <w:pPr>
        <w:numPr>
          <w:ilvl w:val="2"/>
          <w:numId w:val="13"/>
        </w:numPr>
        <w:spacing w:before="120" w:after="120" w:line="276" w:lineRule="auto"/>
        <w:ind w:left="1135"/>
        <w:jc w:val="both"/>
        <w:rPr>
          <w:rFonts w:asciiTheme="minorHAnsi" w:hAnsiTheme="minorHAnsi" w:cstheme="minorHAnsi"/>
          <w:bCs/>
          <w:iCs/>
          <w:color w:val="000000" w:themeColor="text1"/>
          <w:sz w:val="24"/>
        </w:rPr>
      </w:pPr>
      <w:r w:rsidRPr="00E13676">
        <w:rPr>
          <w:rFonts w:asciiTheme="minorHAnsi" w:hAnsiTheme="minorHAnsi" w:cstheme="minorHAnsi"/>
          <w:bCs/>
          <w:iCs/>
          <w:color w:val="000000" w:themeColor="text1"/>
          <w:sz w:val="24"/>
        </w:rPr>
        <w:t xml:space="preserve">Haja manifestação expressa da contratada informando o interesse na prorrogação; </w:t>
      </w:r>
    </w:p>
    <w:p w14:paraId="41672306" w14:textId="77777777" w:rsidR="002049DF" w:rsidRPr="00E13676" w:rsidRDefault="002049DF" w:rsidP="002049DF">
      <w:pPr>
        <w:numPr>
          <w:ilvl w:val="2"/>
          <w:numId w:val="13"/>
        </w:numPr>
        <w:spacing w:before="120" w:after="120" w:line="276" w:lineRule="auto"/>
        <w:ind w:left="1135"/>
        <w:jc w:val="both"/>
        <w:rPr>
          <w:rFonts w:asciiTheme="minorHAnsi" w:hAnsiTheme="minorHAnsi" w:cstheme="minorHAnsi"/>
          <w:bCs/>
          <w:iCs/>
          <w:color w:val="000000" w:themeColor="text1"/>
          <w:sz w:val="24"/>
        </w:rPr>
      </w:pPr>
      <w:r w:rsidRPr="00E13676">
        <w:rPr>
          <w:rFonts w:asciiTheme="minorHAnsi" w:hAnsiTheme="minorHAnsi" w:cstheme="minorHAnsi"/>
          <w:bCs/>
          <w:iCs/>
          <w:color w:val="000000" w:themeColor="text1"/>
          <w:sz w:val="24"/>
        </w:rPr>
        <w:t>Seja comprovado que o contratado mantém as condições iniciais de habilitação.  </w:t>
      </w:r>
    </w:p>
    <w:p w14:paraId="0C23E97A" w14:textId="77777777" w:rsidR="002049DF" w:rsidRPr="00A53CC8" w:rsidRDefault="002049DF" w:rsidP="002049DF">
      <w:pPr>
        <w:rPr>
          <w:rFonts w:asciiTheme="minorHAnsi" w:hAnsiTheme="minorHAnsi" w:cstheme="minorHAnsi"/>
          <w:sz w:val="24"/>
          <w:lang w:eastAsia="en-US"/>
        </w:rPr>
      </w:pPr>
    </w:p>
    <w:p w14:paraId="1D19C0A6" w14:textId="77777777" w:rsidR="0070059F" w:rsidRPr="00A53CC8" w:rsidRDefault="0070059F" w:rsidP="0048130E">
      <w:pPr>
        <w:pStyle w:val="Nivel1"/>
        <w:rPr>
          <w:rFonts w:asciiTheme="minorHAnsi" w:hAnsiTheme="minorHAnsi" w:cstheme="minorHAnsi"/>
          <w:bCs/>
          <w:sz w:val="24"/>
          <w:szCs w:val="24"/>
        </w:rPr>
      </w:pPr>
      <w:r w:rsidRPr="00A53CC8">
        <w:rPr>
          <w:rFonts w:asciiTheme="minorHAnsi" w:hAnsiTheme="minorHAnsi" w:cstheme="minorHAnsi"/>
          <w:sz w:val="24"/>
          <w:szCs w:val="24"/>
        </w:rPr>
        <w:t>CLÁUSULA TERCEIRA – PREÇO</w:t>
      </w:r>
    </w:p>
    <w:p w14:paraId="1D19C0A9" w14:textId="0BA21237" w:rsidR="00C3520D" w:rsidRPr="00E13676" w:rsidRDefault="00C3520D" w:rsidP="02CB27E5">
      <w:pPr>
        <w:numPr>
          <w:ilvl w:val="1"/>
          <w:numId w:val="13"/>
        </w:numPr>
        <w:spacing w:before="120" w:after="120" w:line="276" w:lineRule="auto"/>
        <w:ind w:left="425"/>
        <w:jc w:val="both"/>
        <w:rPr>
          <w:rFonts w:asciiTheme="minorHAnsi" w:hAnsiTheme="minorHAnsi" w:cstheme="minorBidi"/>
          <w:sz w:val="24"/>
        </w:rPr>
      </w:pPr>
      <w:r w:rsidRPr="02CB27E5">
        <w:rPr>
          <w:rFonts w:asciiTheme="minorHAnsi" w:hAnsiTheme="minorHAnsi" w:cstheme="minorBidi"/>
          <w:sz w:val="24"/>
        </w:rPr>
        <w:t xml:space="preserve">O valor total da contratação é de </w:t>
      </w:r>
      <w:r w:rsidR="7BD83A29" w:rsidRPr="02CB27E5">
        <w:rPr>
          <w:rFonts w:asciiTheme="minorHAnsi" w:hAnsiTheme="minorHAnsi" w:cstheme="minorBidi"/>
          <w:sz w:val="24"/>
        </w:rPr>
        <w:t>xxxx.</w:t>
      </w:r>
    </w:p>
    <w:p w14:paraId="1D19C0AB" w14:textId="26016C9C" w:rsidR="0070059F" w:rsidRPr="00A53CC8" w:rsidRDefault="0070059F" w:rsidP="008B0761">
      <w:pPr>
        <w:numPr>
          <w:ilvl w:val="1"/>
          <w:numId w:val="13"/>
        </w:numPr>
        <w:spacing w:before="120" w:after="120" w:line="276" w:lineRule="auto"/>
        <w:ind w:left="425"/>
        <w:jc w:val="both"/>
        <w:rPr>
          <w:rFonts w:asciiTheme="minorHAnsi" w:hAnsiTheme="minorHAnsi" w:cstheme="minorHAnsi"/>
          <w:sz w:val="24"/>
        </w:rPr>
      </w:pPr>
      <w:r w:rsidRPr="00A53CC8">
        <w:rPr>
          <w:rFonts w:asciiTheme="minorHAnsi" w:hAnsiTheme="minorHAnsi" w:cstheme="minorHAnsi"/>
          <w:sz w:val="24"/>
        </w:rPr>
        <w:lastRenderedPageBreak/>
        <w:t xml:space="preserve">No valor acima estão incluídas todas as despesas ordinárias diretas e indiretas decorrentes da execução </w:t>
      </w:r>
      <w:r w:rsidR="00784E51" w:rsidRPr="00A53CC8">
        <w:rPr>
          <w:rFonts w:asciiTheme="minorHAnsi" w:hAnsiTheme="minorHAnsi" w:cstheme="minorHAnsi"/>
          <w:sz w:val="24"/>
        </w:rPr>
        <w:t>do objeto</w:t>
      </w:r>
      <w:r w:rsidRPr="00A53CC8">
        <w:rPr>
          <w:rFonts w:asciiTheme="minorHAnsi" w:hAnsiTheme="minorHAnsi" w:cstheme="minorHAnsi"/>
          <w:sz w:val="24"/>
        </w:rPr>
        <w:t>, inclusive tributos e/ou impostos, encargos sociais, trabalhistas, previdenciários, fiscais e comerciais incidentes, taxa de administração, frete, seguro e outros necessários ao cumprimento integral do objeto da contratação.</w:t>
      </w:r>
    </w:p>
    <w:p w14:paraId="7E7379F9" w14:textId="783919D3" w:rsidR="00583D6B" w:rsidRPr="00A53CC8" w:rsidRDefault="00583D6B" w:rsidP="00583D6B">
      <w:pPr>
        <w:numPr>
          <w:ilvl w:val="1"/>
          <w:numId w:val="13"/>
        </w:numPr>
        <w:spacing w:before="120" w:after="120" w:line="276" w:lineRule="auto"/>
        <w:ind w:left="425"/>
        <w:jc w:val="both"/>
        <w:rPr>
          <w:rFonts w:asciiTheme="minorHAnsi" w:hAnsiTheme="minorHAnsi" w:cstheme="minorHAnsi"/>
          <w:sz w:val="24"/>
        </w:rPr>
      </w:pPr>
      <w:r w:rsidRPr="00A53CC8">
        <w:rPr>
          <w:rFonts w:asciiTheme="minorHAnsi" w:hAnsiTheme="minorHAnsi" w:cstheme="minorHAnsi"/>
          <w:sz w:val="24"/>
        </w:rPr>
        <w:t>O valor acima é meramente estimativo, de forma que os pagamentos devidos à CONTRATADA dependerão dos quantitativos de serviços efetivamente prestados.</w:t>
      </w:r>
    </w:p>
    <w:p w14:paraId="1D19C0AE" w14:textId="77777777" w:rsidR="0070059F" w:rsidRPr="00A53CC8" w:rsidRDefault="0070059F" w:rsidP="0048130E">
      <w:pPr>
        <w:pStyle w:val="Nivel1"/>
        <w:rPr>
          <w:rFonts w:asciiTheme="minorHAnsi" w:hAnsiTheme="minorHAnsi" w:cstheme="minorHAnsi"/>
          <w:sz w:val="24"/>
          <w:szCs w:val="24"/>
        </w:rPr>
      </w:pPr>
      <w:r w:rsidRPr="00A53CC8">
        <w:rPr>
          <w:rFonts w:asciiTheme="minorHAnsi" w:hAnsiTheme="minorHAnsi" w:cstheme="minorHAnsi"/>
          <w:sz w:val="24"/>
          <w:szCs w:val="24"/>
        </w:rPr>
        <w:t>CLÁUSULA QUARTA – DOTAÇÃO ORÇAMENTÁRIA</w:t>
      </w:r>
    </w:p>
    <w:p w14:paraId="1D19C0AF" w14:textId="09D4F5CD" w:rsidR="0070059F" w:rsidRPr="00A53CC8" w:rsidRDefault="0070059F" w:rsidP="008B0761">
      <w:pPr>
        <w:numPr>
          <w:ilvl w:val="1"/>
          <w:numId w:val="13"/>
        </w:numPr>
        <w:spacing w:before="120" w:after="120" w:line="276" w:lineRule="auto"/>
        <w:ind w:left="425"/>
        <w:jc w:val="both"/>
        <w:rPr>
          <w:rFonts w:asciiTheme="minorHAnsi" w:hAnsiTheme="minorHAnsi" w:cstheme="minorHAnsi"/>
          <w:sz w:val="24"/>
        </w:rPr>
      </w:pPr>
      <w:r w:rsidRPr="00A53CC8">
        <w:rPr>
          <w:rFonts w:asciiTheme="minorHAnsi" w:hAnsiTheme="minorHAnsi" w:cstheme="minorHAnsi"/>
          <w:sz w:val="24"/>
        </w:rPr>
        <w:t>As despesas decorrentes desta contratação estão programadas em dotação orçamentária própria, prevista no orçamento da União, para o exercício de 20</w:t>
      </w:r>
      <w:r w:rsidR="00E13676">
        <w:rPr>
          <w:rFonts w:asciiTheme="minorHAnsi" w:hAnsiTheme="minorHAnsi" w:cstheme="minorHAnsi"/>
          <w:sz w:val="24"/>
        </w:rPr>
        <w:t>22</w:t>
      </w:r>
      <w:r w:rsidRPr="00A53CC8">
        <w:rPr>
          <w:rFonts w:asciiTheme="minorHAnsi" w:hAnsiTheme="minorHAnsi" w:cstheme="minorHAnsi"/>
          <w:sz w:val="24"/>
        </w:rPr>
        <w:t>, na classificação abaixo:</w:t>
      </w:r>
    </w:p>
    <w:p w14:paraId="1D19C0B0" w14:textId="1DD4999A" w:rsidR="005D23DB" w:rsidRPr="00E13676" w:rsidRDefault="00E13676" w:rsidP="008B0761">
      <w:pPr>
        <w:spacing w:before="120" w:after="120" w:line="276" w:lineRule="auto"/>
        <w:ind w:left="1134"/>
        <w:jc w:val="both"/>
      </w:pPr>
      <w:r>
        <w:rPr>
          <w:rFonts w:asciiTheme="minorHAnsi" w:hAnsiTheme="minorHAnsi" w:cstheme="minorHAnsi"/>
          <w:sz w:val="24"/>
        </w:rPr>
        <w:t xml:space="preserve">Gestão/Unidade: </w:t>
      </w:r>
      <w:r w:rsidRPr="00E13676">
        <w:rPr>
          <w:rFonts w:asciiTheme="minorHAnsi" w:hAnsiTheme="minorHAnsi" w:cstheme="minorHAnsi"/>
          <w:sz w:val="24"/>
        </w:rPr>
        <w:t>26406/158423</w:t>
      </w:r>
    </w:p>
    <w:p w14:paraId="1D19C0B1" w14:textId="6B7337AE" w:rsidR="005D23DB" w:rsidRPr="00A53CC8" w:rsidRDefault="005D23DB" w:rsidP="008B0761">
      <w:pPr>
        <w:spacing w:before="120" w:after="120" w:line="276" w:lineRule="auto"/>
        <w:ind w:left="1134"/>
        <w:jc w:val="both"/>
        <w:rPr>
          <w:rFonts w:asciiTheme="minorHAnsi" w:hAnsiTheme="minorHAnsi" w:cstheme="minorHAnsi"/>
          <w:sz w:val="24"/>
        </w:rPr>
      </w:pPr>
      <w:r w:rsidRPr="00A53CC8">
        <w:rPr>
          <w:rFonts w:asciiTheme="minorHAnsi" w:hAnsiTheme="minorHAnsi" w:cstheme="minorHAnsi"/>
          <w:sz w:val="24"/>
        </w:rPr>
        <w:t xml:space="preserve">Fonte: </w:t>
      </w:r>
      <w:r w:rsidR="00E13676" w:rsidRPr="00E13676">
        <w:rPr>
          <w:rFonts w:asciiTheme="minorHAnsi" w:hAnsiTheme="minorHAnsi" w:cstheme="minorHAnsi"/>
          <w:sz w:val="24"/>
        </w:rPr>
        <w:t>810000</w:t>
      </w:r>
    </w:p>
    <w:p w14:paraId="1D19C0B2" w14:textId="59C4050A" w:rsidR="005D23DB" w:rsidRPr="00A53CC8" w:rsidRDefault="00E13676" w:rsidP="008B0761">
      <w:pPr>
        <w:spacing w:before="120" w:after="120" w:line="276" w:lineRule="auto"/>
        <w:ind w:left="1134"/>
        <w:jc w:val="both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t>Programa de Trabalho: </w:t>
      </w:r>
      <w:r w:rsidRPr="00E13676">
        <w:rPr>
          <w:rFonts w:asciiTheme="minorHAnsi" w:hAnsiTheme="minorHAnsi" w:cstheme="minorHAnsi"/>
          <w:sz w:val="24"/>
        </w:rPr>
        <w:t>171113</w:t>
      </w:r>
    </w:p>
    <w:p w14:paraId="1D19C0B3" w14:textId="38DDF4EB" w:rsidR="005D23DB" w:rsidRPr="00A53CC8" w:rsidRDefault="00E13676" w:rsidP="008B0761">
      <w:pPr>
        <w:spacing w:before="120" w:after="120" w:line="276" w:lineRule="auto"/>
        <w:ind w:left="1134"/>
        <w:jc w:val="both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t>Elemento de Despesa: </w:t>
      </w:r>
      <w:r w:rsidRPr="00E13676">
        <w:rPr>
          <w:rFonts w:asciiTheme="minorHAnsi" w:hAnsiTheme="minorHAnsi" w:cstheme="minorHAnsi"/>
          <w:sz w:val="24"/>
        </w:rPr>
        <w:t>3.3.90.39.17</w:t>
      </w:r>
    </w:p>
    <w:p w14:paraId="1D19C0B4" w14:textId="52153266" w:rsidR="005D23DB" w:rsidRPr="00A53CC8" w:rsidRDefault="005D23DB" w:rsidP="008B0761">
      <w:pPr>
        <w:spacing w:before="120" w:after="120" w:line="276" w:lineRule="auto"/>
        <w:ind w:left="1134"/>
        <w:jc w:val="both"/>
        <w:rPr>
          <w:rFonts w:asciiTheme="minorHAnsi" w:hAnsiTheme="minorHAnsi" w:cstheme="minorHAnsi"/>
          <w:sz w:val="24"/>
        </w:rPr>
      </w:pPr>
      <w:r w:rsidRPr="00A53CC8">
        <w:rPr>
          <w:rFonts w:asciiTheme="minorHAnsi" w:hAnsiTheme="minorHAnsi" w:cstheme="minorHAnsi"/>
          <w:sz w:val="24"/>
        </w:rPr>
        <w:t>PI:</w:t>
      </w:r>
      <w:r w:rsidR="00E13676">
        <w:rPr>
          <w:rFonts w:asciiTheme="minorHAnsi" w:hAnsiTheme="minorHAnsi" w:cstheme="minorHAnsi"/>
          <w:sz w:val="24"/>
        </w:rPr>
        <w:t xml:space="preserve"> </w:t>
      </w:r>
      <w:r w:rsidR="00E13676" w:rsidRPr="00E13676">
        <w:rPr>
          <w:rFonts w:asciiTheme="minorHAnsi" w:hAnsiTheme="minorHAnsi" w:cstheme="minorHAnsi"/>
          <w:sz w:val="24"/>
        </w:rPr>
        <w:t>F20RLP01SMP</w:t>
      </w:r>
    </w:p>
    <w:p w14:paraId="1D19C0B5" w14:textId="41A0ADA3" w:rsidR="006E3CA5" w:rsidRPr="00A53CC8" w:rsidRDefault="00A27DA5" w:rsidP="008B0761">
      <w:pPr>
        <w:numPr>
          <w:ilvl w:val="1"/>
          <w:numId w:val="13"/>
        </w:numPr>
        <w:spacing w:before="120" w:after="120" w:line="276" w:lineRule="auto"/>
        <w:ind w:left="425"/>
        <w:jc w:val="both"/>
        <w:rPr>
          <w:rFonts w:asciiTheme="minorHAnsi" w:hAnsiTheme="minorHAnsi" w:cstheme="minorHAnsi"/>
          <w:sz w:val="24"/>
        </w:rPr>
      </w:pPr>
      <w:r w:rsidRPr="00A53CC8">
        <w:rPr>
          <w:rFonts w:asciiTheme="minorHAnsi" w:hAnsiTheme="minorHAnsi" w:cstheme="minorHAnsi"/>
          <w:sz w:val="24"/>
        </w:rPr>
        <w:t xml:space="preserve">No(s) exercício(s) seguinte(s), </w:t>
      </w:r>
      <w:r w:rsidR="00583D6B" w:rsidRPr="00A53CC8">
        <w:rPr>
          <w:rFonts w:asciiTheme="minorHAnsi" w:hAnsiTheme="minorHAnsi" w:cstheme="minorHAnsi"/>
          <w:sz w:val="24"/>
        </w:rPr>
        <w:t xml:space="preserve">as despesas correspondentes </w:t>
      </w:r>
      <w:r w:rsidRPr="00A53CC8">
        <w:rPr>
          <w:rFonts w:asciiTheme="minorHAnsi" w:hAnsiTheme="minorHAnsi" w:cstheme="minorHAnsi"/>
          <w:sz w:val="24"/>
        </w:rPr>
        <w:t>correrão à conta dos recursos próprios para atender às despesas da mesma natureza, cuja alocação será feita no início de cada exercício financeiro.</w:t>
      </w:r>
      <w:r w:rsidRPr="00A53CC8">
        <w:rPr>
          <w:rFonts w:asciiTheme="minorHAnsi" w:hAnsiTheme="minorHAnsi" w:cstheme="minorHAnsi"/>
          <w:b/>
          <w:sz w:val="24"/>
        </w:rPr>
        <w:t xml:space="preserve"> </w:t>
      </w:r>
    </w:p>
    <w:p w14:paraId="1D19C0B6" w14:textId="77777777" w:rsidR="0070059F" w:rsidRPr="00A53CC8" w:rsidRDefault="0070059F" w:rsidP="0048130E">
      <w:pPr>
        <w:pStyle w:val="Nivel1"/>
        <w:rPr>
          <w:rFonts w:asciiTheme="minorHAnsi" w:hAnsiTheme="minorHAnsi" w:cstheme="minorHAnsi"/>
          <w:sz w:val="24"/>
          <w:szCs w:val="24"/>
        </w:rPr>
      </w:pPr>
      <w:r w:rsidRPr="00A53CC8">
        <w:rPr>
          <w:rFonts w:asciiTheme="minorHAnsi" w:hAnsiTheme="minorHAnsi" w:cstheme="minorHAnsi"/>
          <w:sz w:val="24"/>
          <w:szCs w:val="24"/>
        </w:rPr>
        <w:t>CLÁUSULA QUINTA – PAGAMENTO</w:t>
      </w:r>
    </w:p>
    <w:p w14:paraId="48795BE5" w14:textId="67DDDDE2" w:rsidR="001053A1" w:rsidRPr="00A53CC8" w:rsidRDefault="001053A1" w:rsidP="001053A1">
      <w:pPr>
        <w:numPr>
          <w:ilvl w:val="1"/>
          <w:numId w:val="13"/>
        </w:numPr>
        <w:spacing w:before="120" w:after="120" w:line="276" w:lineRule="auto"/>
        <w:ind w:left="425"/>
        <w:jc w:val="both"/>
        <w:rPr>
          <w:rFonts w:asciiTheme="minorHAnsi" w:hAnsiTheme="minorHAnsi" w:cstheme="minorHAnsi"/>
          <w:sz w:val="24"/>
        </w:rPr>
      </w:pPr>
      <w:r w:rsidRPr="00A53CC8">
        <w:rPr>
          <w:rFonts w:asciiTheme="minorHAnsi" w:hAnsiTheme="minorHAnsi" w:cstheme="minorHAnsi"/>
          <w:sz w:val="24"/>
        </w:rPr>
        <w:t>O prazo para pagamento à CONTRATADA e demais condições a ele referentes encontram-se definidos no Termo de Referência e no Anexo XI da IN SEGES/</w:t>
      </w:r>
      <w:r w:rsidR="00F74545" w:rsidRPr="00A53CC8">
        <w:rPr>
          <w:rFonts w:asciiTheme="minorHAnsi" w:hAnsiTheme="minorHAnsi" w:cstheme="minorHAnsi"/>
          <w:sz w:val="24"/>
        </w:rPr>
        <w:t>MP</w:t>
      </w:r>
      <w:r w:rsidRPr="00A53CC8">
        <w:rPr>
          <w:rFonts w:asciiTheme="minorHAnsi" w:hAnsiTheme="minorHAnsi" w:cstheme="minorHAnsi"/>
          <w:sz w:val="24"/>
        </w:rPr>
        <w:t xml:space="preserve"> n. 5/2017. </w:t>
      </w:r>
    </w:p>
    <w:p w14:paraId="1D19C0B8" w14:textId="77777777" w:rsidR="006E3CA5" w:rsidRPr="00A53CC8" w:rsidRDefault="0070059F" w:rsidP="0048130E">
      <w:pPr>
        <w:pStyle w:val="Nivel1"/>
        <w:rPr>
          <w:rFonts w:asciiTheme="minorHAnsi" w:hAnsiTheme="minorHAnsi" w:cstheme="minorHAnsi"/>
          <w:sz w:val="24"/>
          <w:szCs w:val="24"/>
        </w:rPr>
      </w:pPr>
      <w:r w:rsidRPr="00A53CC8">
        <w:rPr>
          <w:rFonts w:asciiTheme="minorHAnsi" w:hAnsiTheme="minorHAnsi" w:cstheme="minorHAnsi"/>
          <w:sz w:val="24"/>
          <w:szCs w:val="24"/>
        </w:rPr>
        <w:t>CLÁUSULA SEXTA – R</w:t>
      </w:r>
      <w:r w:rsidR="00A27DA5" w:rsidRPr="00A53CC8">
        <w:rPr>
          <w:rFonts w:asciiTheme="minorHAnsi" w:hAnsiTheme="minorHAnsi" w:cstheme="minorHAnsi"/>
          <w:sz w:val="24"/>
          <w:szCs w:val="24"/>
        </w:rPr>
        <w:t>E</w:t>
      </w:r>
      <w:r w:rsidR="0021493D" w:rsidRPr="00A53CC8">
        <w:rPr>
          <w:rFonts w:asciiTheme="minorHAnsi" w:hAnsiTheme="minorHAnsi" w:cstheme="minorHAnsi"/>
          <w:sz w:val="24"/>
          <w:szCs w:val="24"/>
        </w:rPr>
        <w:t>AJUSTE</w:t>
      </w:r>
    </w:p>
    <w:p w14:paraId="385B1DE6" w14:textId="71E127EF" w:rsidR="00583D6B" w:rsidRPr="00A53CC8" w:rsidRDefault="00583D6B" w:rsidP="00583D6B">
      <w:pPr>
        <w:numPr>
          <w:ilvl w:val="1"/>
          <w:numId w:val="13"/>
        </w:numPr>
        <w:spacing w:before="120" w:after="120" w:line="276" w:lineRule="auto"/>
        <w:ind w:left="425"/>
        <w:jc w:val="both"/>
        <w:rPr>
          <w:rFonts w:asciiTheme="minorHAnsi" w:eastAsiaTheme="majorEastAsia" w:hAnsiTheme="minorHAnsi" w:cstheme="minorHAnsi"/>
          <w:bCs/>
          <w:sz w:val="24"/>
        </w:rPr>
      </w:pPr>
      <w:r w:rsidRPr="00A53CC8">
        <w:rPr>
          <w:rFonts w:asciiTheme="minorHAnsi" w:hAnsiTheme="minorHAnsi" w:cstheme="minorHAnsi"/>
          <w:sz w:val="24"/>
        </w:rPr>
        <w:t>As</w:t>
      </w:r>
      <w:r w:rsidRPr="00A53CC8">
        <w:rPr>
          <w:rFonts w:asciiTheme="minorHAnsi" w:eastAsiaTheme="majorEastAsia" w:hAnsiTheme="minorHAnsi" w:cstheme="minorHAnsi"/>
          <w:bCs/>
          <w:sz w:val="24"/>
        </w:rPr>
        <w:t xml:space="preserve"> regras acerca do reajuste do valor contratual são as estabelecidas no Termo de Referência, anexo a este Contrato.</w:t>
      </w:r>
    </w:p>
    <w:p w14:paraId="1D19C0BB" w14:textId="77777777" w:rsidR="0070059F" w:rsidRPr="00E13676" w:rsidRDefault="0070059F" w:rsidP="0048130E">
      <w:pPr>
        <w:pStyle w:val="Nivel1"/>
        <w:rPr>
          <w:rFonts w:asciiTheme="minorHAnsi" w:hAnsiTheme="minorHAnsi" w:cstheme="minorHAnsi"/>
          <w:sz w:val="24"/>
          <w:szCs w:val="24"/>
        </w:rPr>
      </w:pPr>
      <w:r w:rsidRPr="00E13676">
        <w:rPr>
          <w:rFonts w:asciiTheme="minorHAnsi" w:hAnsiTheme="minorHAnsi" w:cstheme="minorHAnsi"/>
          <w:sz w:val="24"/>
          <w:szCs w:val="24"/>
        </w:rPr>
        <w:t>CLÁUSULA SÉTIMA – GARANTIA DE EXECUÇÃO</w:t>
      </w:r>
    </w:p>
    <w:p w14:paraId="4B1A4121" w14:textId="77777777" w:rsidR="00CE7791" w:rsidRPr="000948DD" w:rsidRDefault="00CE7791" w:rsidP="00CE7791">
      <w:pPr>
        <w:numPr>
          <w:ilvl w:val="1"/>
          <w:numId w:val="13"/>
        </w:numPr>
        <w:spacing w:before="120" w:after="120" w:line="276" w:lineRule="auto"/>
        <w:ind w:left="425"/>
        <w:jc w:val="both"/>
        <w:rPr>
          <w:rFonts w:asciiTheme="minorHAnsi" w:hAnsiTheme="minorHAnsi" w:cstheme="minorBidi"/>
          <w:color w:val="000000" w:themeColor="text1"/>
          <w:sz w:val="24"/>
        </w:rPr>
      </w:pPr>
      <w:r w:rsidRPr="38A50889">
        <w:rPr>
          <w:rFonts w:asciiTheme="minorHAnsi" w:hAnsiTheme="minorHAnsi" w:cstheme="minorBidi"/>
          <w:color w:val="000000" w:themeColor="text1"/>
          <w:sz w:val="24"/>
        </w:rPr>
        <w:t xml:space="preserve">A </w:t>
      </w:r>
      <w:r w:rsidRPr="00CE7791">
        <w:rPr>
          <w:rFonts w:asciiTheme="minorHAnsi" w:eastAsiaTheme="majorEastAsia" w:hAnsiTheme="minorHAnsi" w:cstheme="minorHAnsi"/>
          <w:bCs/>
          <w:sz w:val="24"/>
        </w:rPr>
        <w:t>CONTRATADA</w:t>
      </w:r>
      <w:r w:rsidRPr="38A50889">
        <w:rPr>
          <w:rFonts w:asciiTheme="minorHAnsi" w:hAnsiTheme="minorHAnsi" w:cstheme="minorBidi"/>
          <w:color w:val="000000" w:themeColor="text1"/>
          <w:sz w:val="24"/>
        </w:rPr>
        <w:t xml:space="preserve"> deverá apresentar garantia de no mínimo três (03) meses para todos os serviços executados (manutenções preventivas e corretivas), assim como para peças, componentes, acessórios e outros materiais necessários ao perfeito funcionamento dos equipamentos, contados a partir da efetiva entrega dos equipamentos manutenidos ou dos demais itens.</w:t>
      </w:r>
    </w:p>
    <w:p w14:paraId="49417318" w14:textId="77777777" w:rsidR="00CE7791" w:rsidRDefault="00CE7791" w:rsidP="00CE7791">
      <w:pPr>
        <w:numPr>
          <w:ilvl w:val="2"/>
          <w:numId w:val="13"/>
        </w:numPr>
        <w:spacing w:before="120" w:after="120" w:line="276" w:lineRule="auto"/>
        <w:jc w:val="both"/>
        <w:rPr>
          <w:color w:val="000000" w:themeColor="text1"/>
          <w:sz w:val="24"/>
        </w:rPr>
      </w:pPr>
      <w:r w:rsidRPr="00CE7791">
        <w:rPr>
          <w:rFonts w:asciiTheme="minorHAnsi" w:eastAsiaTheme="majorEastAsia" w:hAnsiTheme="minorHAnsi" w:cstheme="minorHAnsi"/>
          <w:bCs/>
          <w:sz w:val="24"/>
        </w:rPr>
        <w:t>Para</w:t>
      </w:r>
      <w:r w:rsidRPr="38A50889">
        <w:rPr>
          <w:rFonts w:asciiTheme="minorHAnsi" w:hAnsiTheme="minorHAnsi" w:cstheme="minorBidi"/>
          <w:color w:val="000000" w:themeColor="text1"/>
          <w:sz w:val="24"/>
        </w:rPr>
        <w:t xml:space="preserve"> peças será de no mínimo três (03) meses ou de acordo com as especificações do fabricante se for maior.</w:t>
      </w:r>
    </w:p>
    <w:p w14:paraId="6EE92CF8" w14:textId="77777777" w:rsidR="00CE7791" w:rsidRPr="000948DD" w:rsidRDefault="00CE7791" w:rsidP="00CE7791">
      <w:pPr>
        <w:numPr>
          <w:ilvl w:val="1"/>
          <w:numId w:val="13"/>
        </w:numPr>
        <w:spacing w:before="120" w:after="120" w:line="276" w:lineRule="auto"/>
        <w:ind w:left="425"/>
        <w:jc w:val="both"/>
        <w:rPr>
          <w:rFonts w:asciiTheme="minorHAnsi" w:hAnsiTheme="minorHAnsi" w:cstheme="minorBidi"/>
          <w:color w:val="000000" w:themeColor="text1"/>
          <w:sz w:val="24"/>
        </w:rPr>
      </w:pPr>
      <w:r w:rsidRPr="38A50889">
        <w:rPr>
          <w:rFonts w:asciiTheme="minorHAnsi" w:hAnsiTheme="minorHAnsi" w:cstheme="minorBidi"/>
          <w:color w:val="000000" w:themeColor="text1"/>
          <w:sz w:val="24"/>
        </w:rPr>
        <w:t>Na hipótese do equipamento manutenido apresentar o mesmo defeito que ocasionou a realização dos serviços durante o período de garantia, a CONTRATADA deverá solucionar o problema em até 48 (quarenta e oito) horas da comunicação formal e sem qualquer ônus para o contratante.</w:t>
      </w:r>
    </w:p>
    <w:p w14:paraId="026F0A5A" w14:textId="77777777" w:rsidR="00CE7791" w:rsidRDefault="00CE7791" w:rsidP="00CE7791">
      <w:pPr>
        <w:numPr>
          <w:ilvl w:val="1"/>
          <w:numId w:val="13"/>
        </w:numPr>
        <w:spacing w:before="120" w:after="120" w:line="276" w:lineRule="auto"/>
        <w:ind w:left="425"/>
        <w:jc w:val="both"/>
        <w:rPr>
          <w:rFonts w:asciiTheme="minorHAnsi" w:hAnsiTheme="minorHAnsi" w:cstheme="minorBidi"/>
          <w:color w:val="000000" w:themeColor="text1"/>
          <w:sz w:val="24"/>
        </w:rPr>
      </w:pPr>
      <w:r w:rsidRPr="38A50889">
        <w:rPr>
          <w:rFonts w:asciiTheme="minorHAnsi" w:hAnsiTheme="minorHAnsi" w:cstheme="minorBidi"/>
          <w:color w:val="000000" w:themeColor="text1"/>
          <w:sz w:val="24"/>
        </w:rPr>
        <w:t>Observado o prazo de garantia, ficará a empresa obrigada a substituir, sem ônus adicional para o CONTRATANTE, toda e qualquer peça, componente, acessório ou demais materiais fornecidos que porventura venham a apresentar defeito, por outros iguais, ou na inexistência destes, por outros similares e compatíveis, de igual qualidade ou superior.</w:t>
      </w:r>
    </w:p>
    <w:p w14:paraId="78ECD3AB" w14:textId="77777777" w:rsidR="00CE7791" w:rsidRPr="000948DD" w:rsidRDefault="00CE7791" w:rsidP="00CE7791">
      <w:pPr>
        <w:numPr>
          <w:ilvl w:val="1"/>
          <w:numId w:val="13"/>
        </w:numPr>
        <w:spacing w:before="120" w:after="120" w:line="276" w:lineRule="auto"/>
        <w:ind w:left="425"/>
        <w:jc w:val="both"/>
        <w:rPr>
          <w:rFonts w:asciiTheme="minorHAnsi" w:hAnsiTheme="minorHAnsi" w:cstheme="minorBidi"/>
          <w:color w:val="000000" w:themeColor="text1"/>
          <w:sz w:val="24"/>
        </w:rPr>
      </w:pPr>
      <w:r w:rsidRPr="38A50889">
        <w:rPr>
          <w:rFonts w:asciiTheme="minorHAnsi" w:hAnsiTheme="minorHAnsi" w:cstheme="minorBidi"/>
          <w:color w:val="000000" w:themeColor="text1"/>
          <w:sz w:val="24"/>
        </w:rPr>
        <w:t xml:space="preserve">A CONTRATADA apresentará, no prazo máximo de 10 (dez) dias úteis, prorrogáveis por igual período, a critério do CONTRATANTE, contado da assinatura do contrato, comprovante de prestação de garantia, podendo optar por caução em dinheiro ou títulos da dívida pública, seguro-garantia ou fiança bancária, em valor correspondente a 5 % (cinco por cento) do valor total do contrato, com validade durante a execução do contrato e 90 (noventa) dias após término da vigência contratual, devendo ser renovada a cada prorrogação. </w:t>
      </w:r>
    </w:p>
    <w:p w14:paraId="30813113" w14:textId="77777777" w:rsidR="00CE7791" w:rsidRPr="000948DD" w:rsidRDefault="00CE7791" w:rsidP="00CE7791">
      <w:pPr>
        <w:numPr>
          <w:ilvl w:val="2"/>
          <w:numId w:val="13"/>
        </w:numPr>
        <w:spacing w:before="120" w:after="120" w:line="276" w:lineRule="auto"/>
        <w:jc w:val="both"/>
        <w:rPr>
          <w:rFonts w:asciiTheme="minorHAnsi" w:hAnsiTheme="minorHAnsi" w:cstheme="minorBidi"/>
          <w:color w:val="000000" w:themeColor="text1"/>
          <w:sz w:val="24"/>
        </w:rPr>
      </w:pPr>
      <w:r w:rsidRPr="38A50889">
        <w:rPr>
          <w:rFonts w:asciiTheme="minorHAnsi" w:hAnsiTheme="minorHAnsi" w:cstheme="minorBidi"/>
          <w:color w:val="000000" w:themeColor="text1"/>
          <w:sz w:val="24"/>
        </w:rPr>
        <w:t xml:space="preserve">A inobservância do prazo fixado para apresentação da garantia acarretará a aplicação de multa de 0,07% (sete centésimos por cento) do valor total do contrato por dia de atraso, até o máximo de 2% (dois por cento).  </w:t>
      </w:r>
    </w:p>
    <w:p w14:paraId="67446A4F" w14:textId="77777777" w:rsidR="00CE7791" w:rsidRPr="000948DD" w:rsidRDefault="00CE7791" w:rsidP="00CE7791">
      <w:pPr>
        <w:numPr>
          <w:ilvl w:val="2"/>
          <w:numId w:val="13"/>
        </w:numPr>
        <w:spacing w:before="120" w:after="120" w:line="276" w:lineRule="auto"/>
        <w:jc w:val="both"/>
        <w:rPr>
          <w:rFonts w:asciiTheme="minorHAnsi" w:hAnsiTheme="minorHAnsi" w:cstheme="minorBidi"/>
          <w:color w:val="000000" w:themeColor="text1"/>
          <w:sz w:val="24"/>
        </w:rPr>
      </w:pPr>
      <w:r w:rsidRPr="38A50889">
        <w:rPr>
          <w:rFonts w:asciiTheme="minorHAnsi" w:hAnsiTheme="minorHAnsi" w:cstheme="minorBidi"/>
          <w:color w:val="000000" w:themeColor="text1"/>
          <w:sz w:val="24"/>
        </w:rPr>
        <w:t xml:space="preserve">O atraso superior a 25 (vinte e cinco) dias autoriza a Administração a promover a rescisão do contrato por descumprimento ou cumprimento irregular de suas cláusulas, conforme dispõem os incisos I e II do art. 78 da Lei n. 8.666 de 1993.  </w:t>
      </w:r>
    </w:p>
    <w:p w14:paraId="46AF52AF" w14:textId="77777777" w:rsidR="00CE7791" w:rsidRPr="000948DD" w:rsidRDefault="00CE7791" w:rsidP="00CE7791">
      <w:pPr>
        <w:numPr>
          <w:ilvl w:val="1"/>
          <w:numId w:val="13"/>
        </w:numPr>
        <w:spacing w:before="120" w:after="120" w:line="276" w:lineRule="auto"/>
        <w:ind w:left="425"/>
        <w:jc w:val="both"/>
        <w:rPr>
          <w:rFonts w:asciiTheme="minorHAnsi" w:hAnsiTheme="minorHAnsi" w:cstheme="minorBidi"/>
          <w:color w:val="000000" w:themeColor="text1"/>
          <w:sz w:val="24"/>
        </w:rPr>
      </w:pPr>
      <w:r w:rsidRPr="38A50889">
        <w:rPr>
          <w:rFonts w:asciiTheme="minorHAnsi" w:hAnsiTheme="minorHAnsi" w:cstheme="minorBidi"/>
          <w:color w:val="000000" w:themeColor="text1"/>
          <w:sz w:val="24"/>
        </w:rPr>
        <w:t xml:space="preserve">A garantia assegurará, qualquer que seja a modalidade escolhida, o pagamento de:  </w:t>
      </w:r>
    </w:p>
    <w:p w14:paraId="4F03D253" w14:textId="77777777" w:rsidR="00CE7791" w:rsidRPr="000948DD" w:rsidRDefault="00CE7791" w:rsidP="00CE7791">
      <w:pPr>
        <w:numPr>
          <w:ilvl w:val="2"/>
          <w:numId w:val="13"/>
        </w:numPr>
        <w:spacing w:before="120" w:after="120" w:line="276" w:lineRule="auto"/>
        <w:jc w:val="both"/>
        <w:rPr>
          <w:rFonts w:asciiTheme="minorHAnsi" w:hAnsiTheme="minorHAnsi" w:cstheme="minorBidi"/>
          <w:color w:val="000000" w:themeColor="text1"/>
          <w:sz w:val="24"/>
        </w:rPr>
      </w:pPr>
      <w:r w:rsidRPr="38A50889">
        <w:rPr>
          <w:rFonts w:asciiTheme="minorHAnsi" w:hAnsiTheme="minorHAnsi" w:cstheme="minorBidi"/>
          <w:color w:val="000000" w:themeColor="text1"/>
          <w:sz w:val="24"/>
        </w:rPr>
        <w:t xml:space="preserve">prejuízos advindos do não cumprimento do objeto do contrato e do não adimplemento das demais obrigações nele previstas;  </w:t>
      </w:r>
    </w:p>
    <w:p w14:paraId="60A89051" w14:textId="77777777" w:rsidR="00CE7791" w:rsidRPr="000948DD" w:rsidRDefault="00CE7791" w:rsidP="00CE7791">
      <w:pPr>
        <w:numPr>
          <w:ilvl w:val="2"/>
          <w:numId w:val="13"/>
        </w:numPr>
        <w:spacing w:before="120" w:after="120" w:line="276" w:lineRule="auto"/>
        <w:jc w:val="both"/>
        <w:rPr>
          <w:rFonts w:asciiTheme="minorHAnsi" w:hAnsiTheme="minorHAnsi" w:cstheme="minorBidi"/>
          <w:color w:val="000000" w:themeColor="text1"/>
          <w:sz w:val="24"/>
        </w:rPr>
      </w:pPr>
      <w:r w:rsidRPr="38A50889">
        <w:rPr>
          <w:rFonts w:asciiTheme="minorHAnsi" w:hAnsiTheme="minorHAnsi" w:cstheme="minorBidi"/>
          <w:color w:val="000000" w:themeColor="text1"/>
          <w:sz w:val="24"/>
        </w:rPr>
        <w:t xml:space="preserve">prejuízos diretos causados à Administração decorrentes de culpa ou dolo durante a execução do contrato; </w:t>
      </w:r>
    </w:p>
    <w:p w14:paraId="3DB56F48" w14:textId="77777777" w:rsidR="00CE7791" w:rsidRPr="000948DD" w:rsidRDefault="00CE7791" w:rsidP="00CE7791">
      <w:pPr>
        <w:numPr>
          <w:ilvl w:val="2"/>
          <w:numId w:val="13"/>
        </w:numPr>
        <w:spacing w:before="120" w:after="120" w:line="276" w:lineRule="auto"/>
        <w:jc w:val="both"/>
        <w:rPr>
          <w:rFonts w:asciiTheme="minorHAnsi" w:hAnsiTheme="minorHAnsi" w:cstheme="minorBidi"/>
          <w:color w:val="000000" w:themeColor="text1"/>
          <w:sz w:val="24"/>
        </w:rPr>
      </w:pPr>
      <w:r w:rsidRPr="38A50889">
        <w:rPr>
          <w:rFonts w:asciiTheme="minorHAnsi" w:hAnsiTheme="minorHAnsi" w:cstheme="minorBidi"/>
          <w:color w:val="000000" w:themeColor="text1"/>
          <w:sz w:val="24"/>
        </w:rPr>
        <w:t xml:space="preserve">multas moratórias e punitivas aplicadas pela Administração à CONTRATADA; e   </w:t>
      </w:r>
    </w:p>
    <w:p w14:paraId="747B00A8" w14:textId="77777777" w:rsidR="00CE7791" w:rsidRPr="000948DD" w:rsidRDefault="00CE7791" w:rsidP="00CE7791">
      <w:pPr>
        <w:numPr>
          <w:ilvl w:val="2"/>
          <w:numId w:val="13"/>
        </w:numPr>
        <w:spacing w:before="120" w:after="120" w:line="276" w:lineRule="auto"/>
        <w:jc w:val="both"/>
        <w:rPr>
          <w:rFonts w:asciiTheme="minorHAnsi" w:hAnsiTheme="minorHAnsi" w:cstheme="minorBidi"/>
          <w:color w:val="000000" w:themeColor="text1"/>
          <w:sz w:val="24"/>
        </w:rPr>
      </w:pPr>
      <w:r w:rsidRPr="38A50889">
        <w:rPr>
          <w:rFonts w:asciiTheme="minorHAnsi" w:hAnsiTheme="minorHAnsi" w:cstheme="minorBidi"/>
          <w:color w:val="000000" w:themeColor="text1"/>
          <w:sz w:val="24"/>
        </w:rPr>
        <w:t xml:space="preserve">obrigações trabalhistas e previdenciárias de qualquer natureza e para com o FGTS, não adimplidas pela contratada, quando couber. </w:t>
      </w:r>
    </w:p>
    <w:p w14:paraId="2DD535A1" w14:textId="77777777" w:rsidR="00CE7791" w:rsidRPr="000948DD" w:rsidRDefault="00CE7791" w:rsidP="00CE7791">
      <w:pPr>
        <w:numPr>
          <w:ilvl w:val="1"/>
          <w:numId w:val="13"/>
        </w:numPr>
        <w:spacing w:before="120" w:after="120" w:line="276" w:lineRule="auto"/>
        <w:ind w:left="425"/>
        <w:jc w:val="both"/>
        <w:rPr>
          <w:rFonts w:asciiTheme="minorHAnsi" w:hAnsiTheme="minorHAnsi" w:cstheme="minorBidi"/>
          <w:color w:val="000000" w:themeColor="text1"/>
          <w:sz w:val="24"/>
        </w:rPr>
      </w:pPr>
      <w:r w:rsidRPr="38A50889">
        <w:rPr>
          <w:rFonts w:asciiTheme="minorHAnsi" w:hAnsiTheme="minorHAnsi" w:cstheme="minorBidi"/>
          <w:color w:val="000000" w:themeColor="text1"/>
          <w:sz w:val="24"/>
        </w:rPr>
        <w:t xml:space="preserve">A modalidade </w:t>
      </w:r>
      <w:r w:rsidRPr="38A50889">
        <w:rPr>
          <w:rFonts w:asciiTheme="minorHAnsi" w:hAnsiTheme="minorHAnsi" w:cstheme="minorBidi"/>
          <w:b/>
          <w:bCs/>
          <w:color w:val="000000" w:themeColor="text1"/>
          <w:sz w:val="24"/>
        </w:rPr>
        <w:t>seguro-garantia</w:t>
      </w:r>
      <w:r w:rsidRPr="38A50889">
        <w:rPr>
          <w:rFonts w:asciiTheme="minorHAnsi" w:hAnsiTheme="minorHAnsi" w:cstheme="minorBidi"/>
          <w:color w:val="000000" w:themeColor="text1"/>
          <w:sz w:val="24"/>
        </w:rPr>
        <w:t xml:space="preserve"> somente será aceita se contemplar todos os eventos indicados no item anterior, observada a legislação que rege a matéria, e conforme descrito a seguir:   </w:t>
      </w:r>
    </w:p>
    <w:p w14:paraId="67771A0F" w14:textId="77777777" w:rsidR="00CE7791" w:rsidRPr="000948DD" w:rsidRDefault="00CE7791" w:rsidP="00CE7791">
      <w:pPr>
        <w:numPr>
          <w:ilvl w:val="2"/>
          <w:numId w:val="13"/>
        </w:numPr>
        <w:spacing w:before="120" w:after="120" w:line="276" w:lineRule="auto"/>
        <w:jc w:val="both"/>
        <w:rPr>
          <w:rFonts w:asciiTheme="minorHAnsi" w:hAnsiTheme="minorHAnsi" w:cstheme="minorBidi"/>
          <w:color w:val="000000" w:themeColor="text1"/>
          <w:sz w:val="24"/>
        </w:rPr>
      </w:pPr>
      <w:r w:rsidRPr="38A50889">
        <w:rPr>
          <w:rFonts w:asciiTheme="minorHAnsi" w:hAnsiTheme="minorHAnsi" w:cstheme="minorBidi"/>
          <w:color w:val="000000" w:themeColor="text1"/>
          <w:sz w:val="24"/>
        </w:rPr>
        <w:t xml:space="preserve">Entrega da apólice, inclusive digital, emitida por Seguradora legalmente autorizada pela SUSEP a comercializar seguros:   </w:t>
      </w:r>
    </w:p>
    <w:p w14:paraId="5F2F909B" w14:textId="77777777" w:rsidR="00CE7791" w:rsidRPr="000948DD" w:rsidRDefault="00CE7791" w:rsidP="00CE7791">
      <w:pPr>
        <w:numPr>
          <w:ilvl w:val="3"/>
          <w:numId w:val="13"/>
        </w:numPr>
        <w:spacing w:before="120" w:after="120" w:line="276" w:lineRule="auto"/>
        <w:jc w:val="both"/>
        <w:rPr>
          <w:rFonts w:asciiTheme="minorHAnsi" w:hAnsiTheme="minorHAnsi" w:cstheme="minorBidi"/>
          <w:color w:val="000000" w:themeColor="text1"/>
          <w:sz w:val="24"/>
        </w:rPr>
      </w:pPr>
      <w:r w:rsidRPr="38A50889">
        <w:rPr>
          <w:rFonts w:asciiTheme="minorHAnsi" w:hAnsiTheme="minorHAnsi" w:cstheme="minorBidi"/>
          <w:color w:val="000000" w:themeColor="text1"/>
          <w:sz w:val="24"/>
        </w:rPr>
        <w:t xml:space="preserve">O seguro-garantia e suas condições gerais deverão atender a CIRCULAR SUSEP Nº 477, de 30 de setembro de 2013 e seu Anexo I;   </w:t>
      </w:r>
    </w:p>
    <w:p w14:paraId="3ECB7E5F" w14:textId="77777777" w:rsidR="00CE7791" w:rsidRPr="000948DD" w:rsidRDefault="00CE7791" w:rsidP="00CE7791">
      <w:pPr>
        <w:numPr>
          <w:ilvl w:val="3"/>
          <w:numId w:val="13"/>
        </w:numPr>
        <w:spacing w:before="120" w:after="120" w:line="276" w:lineRule="auto"/>
        <w:jc w:val="both"/>
        <w:rPr>
          <w:rFonts w:asciiTheme="minorHAnsi" w:hAnsiTheme="minorHAnsi" w:cstheme="minorBidi"/>
          <w:color w:val="000000" w:themeColor="text1"/>
          <w:sz w:val="24"/>
        </w:rPr>
      </w:pPr>
      <w:r w:rsidRPr="38A50889">
        <w:rPr>
          <w:rFonts w:asciiTheme="minorHAnsi" w:hAnsiTheme="minorHAnsi" w:cstheme="minorBidi"/>
          <w:color w:val="000000" w:themeColor="text1"/>
          <w:sz w:val="24"/>
        </w:rPr>
        <w:t xml:space="preserve">A apólice terá sua validade confirmada pelo segurado por meio da consulta ao site &lt;https://www2.susep.gov.br/safe/menumercado/regapolices/pesquisa.asp&gt;.   </w:t>
      </w:r>
    </w:p>
    <w:p w14:paraId="1FBBEA37" w14:textId="77777777" w:rsidR="00CE7791" w:rsidRPr="000948DD" w:rsidRDefault="00CE7791" w:rsidP="00CE7791">
      <w:pPr>
        <w:numPr>
          <w:ilvl w:val="3"/>
          <w:numId w:val="13"/>
        </w:numPr>
        <w:spacing w:before="120" w:after="120" w:line="276" w:lineRule="auto"/>
        <w:jc w:val="both"/>
        <w:rPr>
          <w:rFonts w:asciiTheme="minorHAnsi" w:hAnsiTheme="minorHAnsi" w:cstheme="minorBidi"/>
          <w:color w:val="000000" w:themeColor="text1"/>
          <w:sz w:val="24"/>
        </w:rPr>
      </w:pPr>
      <w:r w:rsidRPr="38A50889">
        <w:rPr>
          <w:rFonts w:asciiTheme="minorHAnsi" w:hAnsiTheme="minorHAnsi" w:cstheme="minorBidi"/>
          <w:color w:val="000000" w:themeColor="text1"/>
          <w:sz w:val="24"/>
        </w:rPr>
        <w:t xml:space="preserve">O seguro garantia deve prever o pagamento de multas contratuais contemplar Cobertura Adicional de Ações Trabalhistas e Previdenciárias da CONTRATADA (TOMADOR) em relação ao objeto.   </w:t>
      </w:r>
    </w:p>
    <w:p w14:paraId="07150272" w14:textId="77777777" w:rsidR="00CE7791" w:rsidRPr="000948DD" w:rsidRDefault="00CE7791" w:rsidP="00CE7791">
      <w:pPr>
        <w:numPr>
          <w:ilvl w:val="3"/>
          <w:numId w:val="13"/>
        </w:numPr>
        <w:spacing w:before="120" w:after="120" w:line="276" w:lineRule="auto"/>
        <w:jc w:val="both"/>
        <w:rPr>
          <w:rFonts w:asciiTheme="minorHAnsi" w:hAnsiTheme="minorHAnsi" w:cstheme="minorBidi"/>
          <w:color w:val="000000" w:themeColor="text1"/>
          <w:sz w:val="24"/>
        </w:rPr>
      </w:pPr>
      <w:r w:rsidRPr="38A50889">
        <w:rPr>
          <w:rFonts w:asciiTheme="minorHAnsi" w:hAnsiTheme="minorHAnsi" w:cstheme="minorBidi"/>
          <w:color w:val="000000" w:themeColor="text1"/>
          <w:sz w:val="24"/>
        </w:rPr>
        <w:t xml:space="preserve">O seguro-garantia deverá prever o atendimento deste documento como condição geral. Em caso de impossibilidade de atendimento, deverá haver expressa justificativa a ser aceita pela Autarquia.   </w:t>
      </w:r>
    </w:p>
    <w:p w14:paraId="4C0B874F" w14:textId="77777777" w:rsidR="00CE7791" w:rsidRPr="000948DD" w:rsidRDefault="00CE7791" w:rsidP="00CE7791">
      <w:pPr>
        <w:numPr>
          <w:ilvl w:val="2"/>
          <w:numId w:val="13"/>
        </w:numPr>
        <w:spacing w:before="120" w:after="120" w:line="276" w:lineRule="auto"/>
        <w:jc w:val="both"/>
        <w:rPr>
          <w:rFonts w:asciiTheme="minorHAnsi" w:hAnsiTheme="minorHAnsi" w:cstheme="minorBidi"/>
          <w:color w:val="000000" w:themeColor="text1"/>
          <w:sz w:val="24"/>
        </w:rPr>
      </w:pPr>
      <w:r w:rsidRPr="38A50889">
        <w:rPr>
          <w:rFonts w:asciiTheme="minorHAnsi" w:hAnsiTheme="minorHAnsi" w:cstheme="minorBidi"/>
          <w:color w:val="000000" w:themeColor="text1"/>
          <w:sz w:val="24"/>
        </w:rPr>
        <w:t xml:space="preserve">Na apólice mencionada deverão constar, no mínimo, as seguintes informações:   </w:t>
      </w:r>
    </w:p>
    <w:p w14:paraId="7152CEDE" w14:textId="77777777" w:rsidR="00CE7791" w:rsidRPr="000948DD" w:rsidRDefault="00CE7791" w:rsidP="00CE7791">
      <w:pPr>
        <w:numPr>
          <w:ilvl w:val="3"/>
          <w:numId w:val="13"/>
        </w:numPr>
        <w:spacing w:before="120" w:after="120" w:line="276" w:lineRule="auto"/>
        <w:jc w:val="both"/>
        <w:rPr>
          <w:rFonts w:asciiTheme="minorHAnsi" w:hAnsiTheme="minorHAnsi" w:cstheme="minorBidi"/>
          <w:color w:val="000000" w:themeColor="text1"/>
          <w:sz w:val="24"/>
        </w:rPr>
      </w:pPr>
      <w:r w:rsidRPr="38A50889">
        <w:rPr>
          <w:rFonts w:asciiTheme="minorHAnsi" w:hAnsiTheme="minorHAnsi" w:cstheme="minorBidi"/>
          <w:color w:val="000000" w:themeColor="text1"/>
          <w:sz w:val="24"/>
        </w:rPr>
        <w:t xml:space="preserve">Número completo da licitação ou, quando se tratar de aditamento, o número do Contrato;   </w:t>
      </w:r>
    </w:p>
    <w:p w14:paraId="10D70D71" w14:textId="77777777" w:rsidR="00CE7791" w:rsidRPr="000948DD" w:rsidRDefault="00CE7791" w:rsidP="00CE7791">
      <w:pPr>
        <w:numPr>
          <w:ilvl w:val="3"/>
          <w:numId w:val="13"/>
        </w:numPr>
        <w:spacing w:before="120" w:after="120" w:line="276" w:lineRule="auto"/>
        <w:jc w:val="both"/>
        <w:rPr>
          <w:rFonts w:asciiTheme="minorHAnsi" w:hAnsiTheme="minorHAnsi" w:cstheme="minorBidi"/>
          <w:color w:val="000000" w:themeColor="text1"/>
          <w:sz w:val="24"/>
        </w:rPr>
      </w:pPr>
      <w:r w:rsidRPr="38A50889">
        <w:rPr>
          <w:rFonts w:asciiTheme="minorHAnsi" w:hAnsiTheme="minorHAnsi" w:cstheme="minorBidi"/>
          <w:color w:val="000000" w:themeColor="text1"/>
          <w:sz w:val="24"/>
        </w:rPr>
        <w:t xml:space="preserve">Objeto a ser contratado, especificado neste documento;   </w:t>
      </w:r>
    </w:p>
    <w:p w14:paraId="252B6605" w14:textId="77777777" w:rsidR="00CE7791" w:rsidRPr="000948DD" w:rsidRDefault="00CE7791" w:rsidP="00CE7791">
      <w:pPr>
        <w:numPr>
          <w:ilvl w:val="3"/>
          <w:numId w:val="13"/>
        </w:numPr>
        <w:spacing w:before="120" w:after="120" w:line="276" w:lineRule="auto"/>
        <w:jc w:val="both"/>
        <w:rPr>
          <w:rFonts w:asciiTheme="minorHAnsi" w:hAnsiTheme="minorHAnsi" w:cstheme="minorBidi"/>
          <w:color w:val="000000" w:themeColor="text1"/>
          <w:sz w:val="24"/>
        </w:rPr>
      </w:pPr>
      <w:r w:rsidRPr="38A50889">
        <w:rPr>
          <w:rFonts w:asciiTheme="minorHAnsi" w:hAnsiTheme="minorHAnsi" w:cstheme="minorBidi"/>
          <w:color w:val="000000" w:themeColor="text1"/>
          <w:sz w:val="24"/>
        </w:rPr>
        <w:t xml:space="preserve">Nome e número do CNPJ do SEGURADO (Ifes São Mateus);   </w:t>
      </w:r>
    </w:p>
    <w:p w14:paraId="0CF5899D" w14:textId="77777777" w:rsidR="00CE7791" w:rsidRPr="000948DD" w:rsidRDefault="00CE7791" w:rsidP="00CE7791">
      <w:pPr>
        <w:numPr>
          <w:ilvl w:val="3"/>
          <w:numId w:val="13"/>
        </w:numPr>
        <w:spacing w:before="120" w:after="120" w:line="276" w:lineRule="auto"/>
        <w:jc w:val="both"/>
        <w:rPr>
          <w:rFonts w:asciiTheme="minorHAnsi" w:hAnsiTheme="minorHAnsi" w:cstheme="minorBidi"/>
          <w:color w:val="000000" w:themeColor="text1"/>
          <w:sz w:val="24"/>
        </w:rPr>
      </w:pPr>
      <w:r w:rsidRPr="38A50889">
        <w:rPr>
          <w:rFonts w:asciiTheme="minorHAnsi" w:hAnsiTheme="minorHAnsi" w:cstheme="minorBidi"/>
          <w:color w:val="000000" w:themeColor="text1"/>
          <w:sz w:val="24"/>
        </w:rPr>
        <w:t xml:space="preserve">Nome e número do CNPJ do emitente (Seguradora);   </w:t>
      </w:r>
    </w:p>
    <w:p w14:paraId="42ACFD90" w14:textId="77777777" w:rsidR="00CE7791" w:rsidRPr="000948DD" w:rsidRDefault="00CE7791" w:rsidP="00CE7791">
      <w:pPr>
        <w:numPr>
          <w:ilvl w:val="3"/>
          <w:numId w:val="13"/>
        </w:numPr>
        <w:spacing w:before="120" w:after="120" w:line="276" w:lineRule="auto"/>
        <w:jc w:val="both"/>
        <w:rPr>
          <w:rFonts w:asciiTheme="minorHAnsi" w:hAnsiTheme="minorHAnsi" w:cstheme="minorBidi"/>
          <w:color w:val="000000" w:themeColor="text1"/>
          <w:sz w:val="24"/>
        </w:rPr>
      </w:pPr>
      <w:r w:rsidRPr="38A50889">
        <w:rPr>
          <w:rFonts w:asciiTheme="minorHAnsi" w:hAnsiTheme="minorHAnsi" w:cstheme="minorBidi"/>
          <w:color w:val="000000" w:themeColor="text1"/>
          <w:sz w:val="24"/>
        </w:rPr>
        <w:t xml:space="preserve">Nome e número do CNPJ da CONTRATADA (Tomadora da apólice).   </w:t>
      </w:r>
    </w:p>
    <w:p w14:paraId="018859A1" w14:textId="77777777" w:rsidR="00CE7791" w:rsidRPr="000948DD" w:rsidRDefault="00CE7791" w:rsidP="00CE7791">
      <w:pPr>
        <w:numPr>
          <w:ilvl w:val="2"/>
          <w:numId w:val="13"/>
        </w:numPr>
        <w:spacing w:before="120" w:after="120" w:line="276" w:lineRule="auto"/>
        <w:jc w:val="both"/>
        <w:rPr>
          <w:rFonts w:asciiTheme="minorHAnsi" w:hAnsiTheme="minorHAnsi" w:cstheme="minorBidi"/>
          <w:color w:val="000000" w:themeColor="text1"/>
          <w:sz w:val="24"/>
        </w:rPr>
      </w:pPr>
      <w:r w:rsidRPr="38A50889">
        <w:rPr>
          <w:rFonts w:asciiTheme="minorHAnsi" w:hAnsiTheme="minorHAnsi" w:cstheme="minorBidi"/>
          <w:color w:val="000000" w:themeColor="text1"/>
          <w:sz w:val="24"/>
        </w:rPr>
        <w:t xml:space="preserve">A garantia do Seguro Garantia somente será liberada ou restituída após a execução do contrato, em consonância com o disposto no parágrafo 4º do artigo 56 da Lei Nº 8.666/1993, e sua extinção se comprovará pelo recebimento do objeto do contrato nos termos do art. 73 da Lei nº 8.666/93, além das hipóteses abaixo previstas:   </w:t>
      </w:r>
    </w:p>
    <w:p w14:paraId="66E32092" w14:textId="77777777" w:rsidR="00CE7791" w:rsidRPr="000948DD" w:rsidRDefault="00CE7791" w:rsidP="00CE7791">
      <w:pPr>
        <w:spacing w:before="120" w:after="120" w:line="276" w:lineRule="auto"/>
        <w:ind w:left="1416"/>
        <w:jc w:val="both"/>
        <w:rPr>
          <w:rFonts w:asciiTheme="minorHAnsi" w:hAnsiTheme="minorHAnsi" w:cstheme="minorHAnsi"/>
          <w:iCs/>
          <w:color w:val="000000" w:themeColor="text1"/>
          <w:sz w:val="24"/>
        </w:rPr>
      </w:pPr>
      <w:r w:rsidRPr="000948DD">
        <w:rPr>
          <w:rFonts w:asciiTheme="minorHAnsi" w:hAnsiTheme="minorHAnsi" w:cstheme="minorHAnsi"/>
          <w:iCs/>
          <w:color w:val="000000" w:themeColor="text1"/>
          <w:sz w:val="24"/>
        </w:rPr>
        <w:t xml:space="preserve">I – quando o objeto do contrato principal garantido pela apólice for definitivamente realizado mediante termo ou declaração assinada pelo segurado ou devolução da apólice;  </w:t>
      </w:r>
    </w:p>
    <w:p w14:paraId="32656BE4" w14:textId="77777777" w:rsidR="00CE7791" w:rsidRPr="000948DD" w:rsidRDefault="00CE7791" w:rsidP="00CE7791">
      <w:pPr>
        <w:spacing w:before="120" w:after="120" w:line="276" w:lineRule="auto"/>
        <w:ind w:left="1416"/>
        <w:jc w:val="both"/>
        <w:rPr>
          <w:rFonts w:asciiTheme="minorHAnsi" w:hAnsiTheme="minorHAnsi" w:cstheme="minorHAnsi"/>
          <w:iCs/>
          <w:color w:val="000000" w:themeColor="text1"/>
          <w:sz w:val="24"/>
        </w:rPr>
      </w:pPr>
      <w:r w:rsidRPr="000948DD">
        <w:rPr>
          <w:rFonts w:asciiTheme="minorHAnsi" w:hAnsiTheme="minorHAnsi" w:cstheme="minorHAnsi"/>
          <w:iCs/>
          <w:color w:val="000000" w:themeColor="text1"/>
          <w:sz w:val="24"/>
        </w:rPr>
        <w:t xml:space="preserve">II – quando o segurado e a seguradora assim o acordarem;   </w:t>
      </w:r>
    </w:p>
    <w:p w14:paraId="77E8C984" w14:textId="77777777" w:rsidR="00CE7791" w:rsidRPr="000948DD" w:rsidRDefault="00CE7791" w:rsidP="00CE7791">
      <w:pPr>
        <w:spacing w:before="120" w:after="120" w:line="276" w:lineRule="auto"/>
        <w:ind w:left="1416"/>
        <w:jc w:val="both"/>
        <w:rPr>
          <w:rFonts w:asciiTheme="minorHAnsi" w:hAnsiTheme="minorHAnsi" w:cstheme="minorHAnsi"/>
          <w:iCs/>
          <w:color w:val="000000" w:themeColor="text1"/>
          <w:sz w:val="24"/>
        </w:rPr>
      </w:pPr>
      <w:r w:rsidRPr="000948DD">
        <w:rPr>
          <w:rFonts w:asciiTheme="minorHAnsi" w:hAnsiTheme="minorHAnsi" w:cstheme="minorHAnsi"/>
          <w:iCs/>
          <w:color w:val="000000" w:themeColor="text1"/>
          <w:sz w:val="24"/>
        </w:rPr>
        <w:t xml:space="preserve">III – quando o pagamento da indenização ao segurado atingir o limite máximo de garantia da apólice.  </w:t>
      </w:r>
    </w:p>
    <w:p w14:paraId="3887B5EE" w14:textId="77777777" w:rsidR="00CE7791" w:rsidRPr="000948DD" w:rsidRDefault="00CE7791" w:rsidP="00CE7791">
      <w:pPr>
        <w:numPr>
          <w:ilvl w:val="1"/>
          <w:numId w:val="13"/>
        </w:numPr>
        <w:spacing w:before="120" w:after="120" w:line="276" w:lineRule="auto"/>
        <w:ind w:left="425"/>
        <w:jc w:val="both"/>
        <w:rPr>
          <w:rFonts w:asciiTheme="minorHAnsi" w:hAnsiTheme="minorHAnsi" w:cstheme="minorBidi"/>
          <w:color w:val="000000" w:themeColor="text1"/>
          <w:sz w:val="24"/>
        </w:rPr>
      </w:pPr>
      <w:r w:rsidRPr="38A50889">
        <w:rPr>
          <w:rFonts w:asciiTheme="minorHAnsi" w:hAnsiTheme="minorHAnsi" w:cstheme="minorBidi"/>
          <w:color w:val="000000" w:themeColor="text1"/>
          <w:sz w:val="24"/>
        </w:rPr>
        <w:t xml:space="preserve">A garantia </w:t>
      </w:r>
      <w:r w:rsidRPr="38A50889">
        <w:rPr>
          <w:rFonts w:asciiTheme="minorHAnsi" w:hAnsiTheme="minorHAnsi" w:cstheme="minorBidi"/>
          <w:b/>
          <w:bCs/>
          <w:color w:val="000000" w:themeColor="text1"/>
          <w:sz w:val="24"/>
        </w:rPr>
        <w:t>em</w:t>
      </w:r>
      <w:r w:rsidRPr="38A50889">
        <w:rPr>
          <w:rFonts w:asciiTheme="minorHAnsi" w:hAnsiTheme="minorHAnsi" w:cstheme="minorBidi"/>
          <w:color w:val="000000" w:themeColor="text1"/>
          <w:sz w:val="24"/>
        </w:rPr>
        <w:t xml:space="preserve"> </w:t>
      </w:r>
      <w:r w:rsidRPr="38A50889">
        <w:rPr>
          <w:rFonts w:asciiTheme="minorHAnsi" w:hAnsiTheme="minorHAnsi" w:cstheme="minorBidi"/>
          <w:b/>
          <w:bCs/>
          <w:color w:val="000000" w:themeColor="text1"/>
          <w:sz w:val="24"/>
        </w:rPr>
        <w:t>dinheiro</w:t>
      </w:r>
      <w:r w:rsidRPr="38A50889">
        <w:rPr>
          <w:rFonts w:asciiTheme="minorHAnsi" w:hAnsiTheme="minorHAnsi" w:cstheme="minorBidi"/>
          <w:color w:val="000000" w:themeColor="text1"/>
          <w:sz w:val="24"/>
        </w:rPr>
        <w:t xml:space="preserve"> deverá ser efetuada em favor da CONTRATANTE, em conta específica na Caixa Econômica Federal, com correção monetária. </w:t>
      </w:r>
    </w:p>
    <w:p w14:paraId="495B315E" w14:textId="77777777" w:rsidR="00CE7791" w:rsidRPr="000948DD" w:rsidRDefault="00CE7791" w:rsidP="00CE7791">
      <w:pPr>
        <w:numPr>
          <w:ilvl w:val="1"/>
          <w:numId w:val="13"/>
        </w:numPr>
        <w:spacing w:before="120" w:after="120" w:line="276" w:lineRule="auto"/>
        <w:ind w:left="425"/>
        <w:jc w:val="both"/>
        <w:rPr>
          <w:rFonts w:asciiTheme="minorHAnsi" w:hAnsiTheme="minorHAnsi" w:cstheme="minorBidi"/>
          <w:color w:val="000000" w:themeColor="text1"/>
          <w:sz w:val="24"/>
        </w:rPr>
      </w:pPr>
      <w:r w:rsidRPr="38A50889">
        <w:rPr>
          <w:rFonts w:asciiTheme="minorHAnsi" w:hAnsiTheme="minorHAnsi" w:cstheme="minorBidi"/>
          <w:color w:val="000000" w:themeColor="text1"/>
          <w:sz w:val="24"/>
        </w:rPr>
        <w:t xml:space="preserve">Caso a opção seja por utilizar </w:t>
      </w:r>
      <w:r w:rsidRPr="38A50889">
        <w:rPr>
          <w:rFonts w:asciiTheme="minorHAnsi" w:hAnsiTheme="minorHAnsi" w:cstheme="minorBidi"/>
          <w:b/>
          <w:bCs/>
          <w:color w:val="000000" w:themeColor="text1"/>
          <w:sz w:val="24"/>
        </w:rPr>
        <w:t>títulos da dívida pública</w:t>
      </w:r>
      <w:r w:rsidRPr="38A50889">
        <w:rPr>
          <w:rFonts w:asciiTheme="minorHAnsi" w:hAnsiTheme="minorHAnsi" w:cstheme="minorBidi"/>
          <w:color w:val="000000" w:themeColor="text1"/>
          <w:sz w:val="24"/>
        </w:rPr>
        <w:t xml:space="preserve">, estes devem ter sido emitidos sob a forma escritural, mediante registro em sistema centralizado de liquidação e de custódia autorizado pelo Banco Central do Brasil, e avaliados pelos seus valores econômicos, conforme definido pelo Ministério da Economia. </w:t>
      </w:r>
    </w:p>
    <w:p w14:paraId="4A81CF0B" w14:textId="77777777" w:rsidR="00CE7791" w:rsidRPr="000948DD" w:rsidRDefault="00CE7791" w:rsidP="00CE7791">
      <w:pPr>
        <w:numPr>
          <w:ilvl w:val="2"/>
          <w:numId w:val="13"/>
        </w:numPr>
        <w:spacing w:before="120" w:after="120" w:line="276" w:lineRule="auto"/>
        <w:jc w:val="both"/>
        <w:rPr>
          <w:rFonts w:asciiTheme="minorHAnsi" w:hAnsiTheme="minorHAnsi" w:cstheme="minorBidi"/>
          <w:color w:val="000000" w:themeColor="text1"/>
          <w:sz w:val="24"/>
        </w:rPr>
      </w:pPr>
      <w:r w:rsidRPr="38A50889">
        <w:rPr>
          <w:rFonts w:asciiTheme="minorHAnsi" w:hAnsiTheme="minorHAnsi" w:cstheme="minorBidi"/>
          <w:color w:val="000000" w:themeColor="text1"/>
          <w:sz w:val="24"/>
        </w:rPr>
        <w:t xml:space="preserve">Os Títulos da Dívida Pública serão admitidos desde que emitidos pelo Tesouro Nacional e custodiados na CETIP - Central de Custódia e Liquidação Financeira de Títulos, sob a fiscalização do Banco Central do Brasil, ou junto a instituições financeiras, sob as regras do SELIC - Sistema Especial de Liquidez e Custódia de Títulos Públicos Federais. Devem, ainda, ser revestidos de liquidez livremente negociados no mercado de valores mobiliários, e, ainda, sua titularidade estar gravada em nome da EMPRESA CONTRATADA;  </w:t>
      </w:r>
    </w:p>
    <w:p w14:paraId="70F0C869" w14:textId="77777777" w:rsidR="00CE7791" w:rsidRPr="000948DD" w:rsidRDefault="00CE7791" w:rsidP="00CE7791">
      <w:pPr>
        <w:numPr>
          <w:ilvl w:val="1"/>
          <w:numId w:val="13"/>
        </w:numPr>
        <w:spacing w:before="120" w:after="120" w:line="276" w:lineRule="auto"/>
        <w:ind w:left="425"/>
        <w:jc w:val="both"/>
        <w:rPr>
          <w:rFonts w:asciiTheme="minorHAnsi" w:hAnsiTheme="minorHAnsi" w:cstheme="minorBidi"/>
          <w:color w:val="000000" w:themeColor="text1"/>
          <w:sz w:val="24"/>
        </w:rPr>
      </w:pPr>
      <w:r w:rsidRPr="38A50889">
        <w:rPr>
          <w:rFonts w:asciiTheme="minorHAnsi" w:hAnsiTheme="minorHAnsi" w:cstheme="minorBidi"/>
          <w:color w:val="000000" w:themeColor="text1"/>
          <w:sz w:val="24"/>
        </w:rPr>
        <w:t xml:space="preserve">No caso de garantia na modalidade de </w:t>
      </w:r>
      <w:r w:rsidRPr="38A50889">
        <w:rPr>
          <w:rFonts w:asciiTheme="minorHAnsi" w:hAnsiTheme="minorHAnsi" w:cstheme="minorBidi"/>
          <w:b/>
          <w:bCs/>
          <w:color w:val="000000" w:themeColor="text1"/>
          <w:sz w:val="24"/>
        </w:rPr>
        <w:t>fiança bancária</w:t>
      </w:r>
      <w:r w:rsidRPr="38A50889">
        <w:rPr>
          <w:rFonts w:asciiTheme="minorHAnsi" w:hAnsiTheme="minorHAnsi" w:cstheme="minorBidi"/>
          <w:color w:val="000000" w:themeColor="text1"/>
          <w:sz w:val="24"/>
        </w:rPr>
        <w:t xml:space="preserve">, deverá constar expressa renúncia do fiador aos benefícios do artigo 827 do Código Civil. </w:t>
      </w:r>
    </w:p>
    <w:p w14:paraId="6045682B" w14:textId="77777777" w:rsidR="00CE7791" w:rsidRPr="000948DD" w:rsidRDefault="00CE7791" w:rsidP="00CE7791">
      <w:pPr>
        <w:numPr>
          <w:ilvl w:val="2"/>
          <w:numId w:val="13"/>
        </w:numPr>
        <w:spacing w:before="120" w:after="120" w:line="276" w:lineRule="auto"/>
        <w:jc w:val="both"/>
        <w:rPr>
          <w:rFonts w:asciiTheme="minorHAnsi" w:hAnsiTheme="minorHAnsi" w:cstheme="minorBidi"/>
          <w:color w:val="000000" w:themeColor="text1"/>
          <w:sz w:val="24"/>
        </w:rPr>
      </w:pPr>
      <w:r w:rsidRPr="38A50889">
        <w:rPr>
          <w:rFonts w:asciiTheme="minorHAnsi" w:hAnsiTheme="minorHAnsi" w:cstheme="minorBidi"/>
          <w:color w:val="000000" w:themeColor="text1"/>
          <w:sz w:val="24"/>
        </w:rPr>
        <w:t xml:space="preserve">A Carta de Fiança deverá ser fornecida por estabelecimento bancário, devidamente registrada em cartório de registro de títulos e documentos, conforme determinado pela Lei 6.015/73, art. 130, acompanhada de:   </w:t>
      </w:r>
    </w:p>
    <w:p w14:paraId="61BA158E" w14:textId="77777777" w:rsidR="00CE7791" w:rsidRPr="000948DD" w:rsidRDefault="00CE7791" w:rsidP="00CE7791">
      <w:pPr>
        <w:numPr>
          <w:ilvl w:val="3"/>
          <w:numId w:val="13"/>
        </w:numPr>
        <w:spacing w:before="120" w:after="120" w:line="276" w:lineRule="auto"/>
        <w:jc w:val="both"/>
        <w:rPr>
          <w:rFonts w:asciiTheme="minorHAnsi" w:hAnsiTheme="minorHAnsi" w:cstheme="minorBidi"/>
          <w:color w:val="000000" w:themeColor="text1"/>
          <w:sz w:val="24"/>
        </w:rPr>
      </w:pPr>
      <w:r w:rsidRPr="38A50889">
        <w:rPr>
          <w:rFonts w:asciiTheme="minorHAnsi" w:hAnsiTheme="minorHAnsi" w:cstheme="minorBidi"/>
          <w:color w:val="000000" w:themeColor="text1"/>
          <w:sz w:val="24"/>
        </w:rPr>
        <w:t xml:space="preserve">Cópia autenticada do estatuto social do banco;   </w:t>
      </w:r>
    </w:p>
    <w:p w14:paraId="3AD9E3EB" w14:textId="77777777" w:rsidR="00CE7791" w:rsidRPr="000948DD" w:rsidRDefault="00CE7791" w:rsidP="00CE7791">
      <w:pPr>
        <w:numPr>
          <w:ilvl w:val="3"/>
          <w:numId w:val="13"/>
        </w:numPr>
        <w:spacing w:before="120" w:after="120" w:line="276" w:lineRule="auto"/>
        <w:jc w:val="both"/>
        <w:rPr>
          <w:rFonts w:asciiTheme="minorHAnsi" w:hAnsiTheme="minorHAnsi" w:cstheme="minorBidi"/>
          <w:color w:val="000000" w:themeColor="text1"/>
          <w:sz w:val="24"/>
        </w:rPr>
      </w:pPr>
      <w:r w:rsidRPr="38A50889">
        <w:rPr>
          <w:rFonts w:asciiTheme="minorHAnsi" w:hAnsiTheme="minorHAnsi" w:cstheme="minorBidi"/>
          <w:color w:val="000000" w:themeColor="text1"/>
          <w:sz w:val="24"/>
        </w:rPr>
        <w:t xml:space="preserve">Cópia autenticada da assembleia que elegeu a última diretoria do banco;   </w:t>
      </w:r>
    </w:p>
    <w:p w14:paraId="54098776" w14:textId="77777777" w:rsidR="00CE7791" w:rsidRPr="000948DD" w:rsidRDefault="00CE7791" w:rsidP="00CE7791">
      <w:pPr>
        <w:numPr>
          <w:ilvl w:val="3"/>
          <w:numId w:val="13"/>
        </w:numPr>
        <w:spacing w:before="120" w:after="120" w:line="276" w:lineRule="auto"/>
        <w:jc w:val="both"/>
        <w:rPr>
          <w:rFonts w:asciiTheme="minorHAnsi" w:hAnsiTheme="minorHAnsi" w:cstheme="minorBidi"/>
          <w:color w:val="000000" w:themeColor="text1"/>
          <w:sz w:val="24"/>
        </w:rPr>
      </w:pPr>
      <w:r w:rsidRPr="38A50889">
        <w:rPr>
          <w:rFonts w:asciiTheme="minorHAnsi" w:hAnsiTheme="minorHAnsi" w:cstheme="minorBidi"/>
          <w:color w:val="000000" w:themeColor="text1"/>
          <w:sz w:val="24"/>
        </w:rPr>
        <w:t xml:space="preserve">Cópia autenticada do instrumento de procuração, em se tratando de procurador do banco;   </w:t>
      </w:r>
    </w:p>
    <w:p w14:paraId="0C9E9296" w14:textId="77777777" w:rsidR="00CE7791" w:rsidRPr="000948DD" w:rsidRDefault="00CE7791" w:rsidP="00CE7791">
      <w:pPr>
        <w:numPr>
          <w:ilvl w:val="3"/>
          <w:numId w:val="13"/>
        </w:numPr>
        <w:spacing w:before="120" w:after="120" w:line="276" w:lineRule="auto"/>
        <w:jc w:val="both"/>
        <w:rPr>
          <w:rFonts w:asciiTheme="minorHAnsi" w:hAnsiTheme="minorHAnsi" w:cstheme="minorBidi"/>
          <w:color w:val="000000" w:themeColor="text1"/>
          <w:sz w:val="24"/>
        </w:rPr>
      </w:pPr>
      <w:r w:rsidRPr="38A50889">
        <w:rPr>
          <w:rFonts w:asciiTheme="minorHAnsi" w:hAnsiTheme="minorHAnsi" w:cstheme="minorBidi"/>
          <w:color w:val="000000" w:themeColor="text1"/>
          <w:sz w:val="24"/>
        </w:rPr>
        <w:t xml:space="preserve">Reconhecimento de firmas das assinaturas constantes da carta de fiança.  </w:t>
      </w:r>
    </w:p>
    <w:p w14:paraId="3A6A3A5E" w14:textId="77777777" w:rsidR="00CE7791" w:rsidRPr="000948DD" w:rsidRDefault="00CE7791" w:rsidP="00CE7791">
      <w:pPr>
        <w:numPr>
          <w:ilvl w:val="1"/>
          <w:numId w:val="13"/>
        </w:numPr>
        <w:spacing w:before="120" w:after="120" w:line="276" w:lineRule="auto"/>
        <w:ind w:left="425"/>
        <w:jc w:val="both"/>
        <w:rPr>
          <w:rFonts w:asciiTheme="minorHAnsi" w:hAnsiTheme="minorHAnsi" w:cstheme="minorBidi"/>
          <w:color w:val="000000" w:themeColor="text1"/>
          <w:sz w:val="24"/>
        </w:rPr>
      </w:pPr>
      <w:r w:rsidRPr="38A50889">
        <w:rPr>
          <w:rFonts w:asciiTheme="minorHAnsi" w:hAnsiTheme="minorHAnsi" w:cstheme="minorBidi"/>
          <w:color w:val="000000" w:themeColor="text1"/>
          <w:sz w:val="24"/>
        </w:rPr>
        <w:t xml:space="preserve">No caso de alteração do valor do contrato, ou prorrogação de sua vigência, a garantia deverá ser ajustada à nova situação ou renovada, seguindo os mesmos parâmetros utilizados quando da contratação. </w:t>
      </w:r>
    </w:p>
    <w:p w14:paraId="184DF2A1" w14:textId="77777777" w:rsidR="00CE7791" w:rsidRPr="000948DD" w:rsidRDefault="00CE7791" w:rsidP="00CE7791">
      <w:pPr>
        <w:numPr>
          <w:ilvl w:val="1"/>
          <w:numId w:val="13"/>
        </w:numPr>
        <w:spacing w:before="120" w:after="120" w:line="276" w:lineRule="auto"/>
        <w:ind w:left="425"/>
        <w:jc w:val="both"/>
        <w:rPr>
          <w:rFonts w:asciiTheme="minorHAnsi" w:hAnsiTheme="minorHAnsi" w:cstheme="minorBidi"/>
          <w:color w:val="000000" w:themeColor="text1"/>
          <w:sz w:val="24"/>
        </w:rPr>
      </w:pPr>
      <w:r w:rsidRPr="38A50889">
        <w:rPr>
          <w:rFonts w:asciiTheme="minorHAnsi" w:hAnsiTheme="minorHAnsi" w:cstheme="minorBidi"/>
          <w:color w:val="000000" w:themeColor="text1"/>
          <w:sz w:val="24"/>
        </w:rPr>
        <w:t xml:space="preserve">Se o valor da garantia for utilizado total ou parcialmente em pagamento de qualquer obrigação, a CONTRATADA obriga-se a fazer a respectiva reposição no prazo máximo de 05 (cinco) dias úteis, contados da data em que for notificada. </w:t>
      </w:r>
    </w:p>
    <w:p w14:paraId="0161D319" w14:textId="77777777" w:rsidR="00CE7791" w:rsidRPr="000948DD" w:rsidRDefault="00CE7791" w:rsidP="00CE7791">
      <w:pPr>
        <w:numPr>
          <w:ilvl w:val="1"/>
          <w:numId w:val="13"/>
        </w:numPr>
        <w:spacing w:before="120" w:after="120" w:line="276" w:lineRule="auto"/>
        <w:ind w:left="425"/>
        <w:jc w:val="both"/>
        <w:rPr>
          <w:rFonts w:asciiTheme="minorHAnsi" w:hAnsiTheme="minorHAnsi" w:cstheme="minorBidi"/>
          <w:color w:val="000000" w:themeColor="text1"/>
          <w:sz w:val="24"/>
        </w:rPr>
      </w:pPr>
      <w:r w:rsidRPr="38A50889">
        <w:rPr>
          <w:rFonts w:asciiTheme="minorHAnsi" w:hAnsiTheme="minorHAnsi" w:cstheme="minorBidi"/>
          <w:color w:val="000000" w:themeColor="text1"/>
          <w:sz w:val="24"/>
        </w:rPr>
        <w:t xml:space="preserve">A CONTRATANTE executará a garantia na forma prevista na legislação que rege a matéria.  </w:t>
      </w:r>
    </w:p>
    <w:p w14:paraId="20EC19EF" w14:textId="77777777" w:rsidR="00CE7791" w:rsidRPr="000948DD" w:rsidRDefault="00CE7791" w:rsidP="00CE7791">
      <w:pPr>
        <w:numPr>
          <w:ilvl w:val="2"/>
          <w:numId w:val="13"/>
        </w:numPr>
        <w:spacing w:before="120" w:after="120" w:line="276" w:lineRule="auto"/>
        <w:jc w:val="both"/>
        <w:rPr>
          <w:rFonts w:asciiTheme="minorHAnsi" w:hAnsiTheme="minorHAnsi" w:cstheme="minorBidi"/>
          <w:color w:val="000000" w:themeColor="text1"/>
          <w:sz w:val="24"/>
        </w:rPr>
      </w:pPr>
      <w:r w:rsidRPr="38A50889">
        <w:rPr>
          <w:rFonts w:asciiTheme="minorHAnsi" w:hAnsiTheme="minorHAnsi" w:cstheme="minorBidi"/>
          <w:color w:val="000000" w:themeColor="text1"/>
          <w:sz w:val="24"/>
        </w:rPr>
        <w:t xml:space="preserve">Caso haja necessidade de acionamento da garantia, recomenda-se promover a notificação da CONTRATADA e da seguradora ou da entidade bancária dentro do prazo de vigência da garantia, sem prejuízo da cobrança dentro do prazo prescricional. </w:t>
      </w:r>
    </w:p>
    <w:p w14:paraId="1CABB3FA" w14:textId="77777777" w:rsidR="00CE7791" w:rsidRPr="000948DD" w:rsidRDefault="00CE7791" w:rsidP="00CE7791">
      <w:pPr>
        <w:numPr>
          <w:ilvl w:val="1"/>
          <w:numId w:val="13"/>
        </w:numPr>
        <w:spacing w:before="120" w:after="120" w:line="276" w:lineRule="auto"/>
        <w:ind w:left="425"/>
        <w:jc w:val="both"/>
        <w:rPr>
          <w:rFonts w:asciiTheme="minorHAnsi" w:hAnsiTheme="minorHAnsi" w:cstheme="minorBidi"/>
          <w:color w:val="000000" w:themeColor="text1"/>
          <w:sz w:val="24"/>
        </w:rPr>
      </w:pPr>
      <w:r w:rsidRPr="38A50889">
        <w:rPr>
          <w:rFonts w:asciiTheme="minorHAnsi" w:hAnsiTheme="minorHAnsi" w:cstheme="minorBidi"/>
          <w:color w:val="000000" w:themeColor="text1"/>
          <w:sz w:val="24"/>
        </w:rPr>
        <w:t xml:space="preserve">Será considerada extinta a garantia:  </w:t>
      </w:r>
    </w:p>
    <w:p w14:paraId="02244E1C" w14:textId="77777777" w:rsidR="00CE7791" w:rsidRPr="000948DD" w:rsidRDefault="00CE7791" w:rsidP="00CE7791">
      <w:pPr>
        <w:numPr>
          <w:ilvl w:val="2"/>
          <w:numId w:val="13"/>
        </w:numPr>
        <w:spacing w:before="120" w:after="120" w:line="276" w:lineRule="auto"/>
        <w:jc w:val="both"/>
        <w:rPr>
          <w:rFonts w:asciiTheme="minorHAnsi" w:hAnsiTheme="minorHAnsi" w:cstheme="minorBidi"/>
          <w:color w:val="000000" w:themeColor="text1"/>
          <w:sz w:val="24"/>
        </w:rPr>
      </w:pPr>
      <w:r w:rsidRPr="38A50889">
        <w:rPr>
          <w:rFonts w:asciiTheme="minorHAnsi" w:hAnsiTheme="minorHAnsi" w:cstheme="minorBidi"/>
          <w:color w:val="000000" w:themeColor="text1"/>
          <w:sz w:val="24"/>
        </w:rPr>
        <w:t xml:space="preserve"> com a devolução da apólice, carta fiança ou autorização para o levantamento de importâncias depositadas em dinheiro a título de garantia, acompanhada de declaração da CONTRATANTE, mediante termo circunstanciado, de que a CONTRATADA cumpriu todas as cláusulas do contrato;  </w:t>
      </w:r>
    </w:p>
    <w:p w14:paraId="45D5408E" w14:textId="77777777" w:rsidR="00CE7791" w:rsidRPr="000948DD" w:rsidRDefault="00CE7791" w:rsidP="00CE7791">
      <w:pPr>
        <w:numPr>
          <w:ilvl w:val="2"/>
          <w:numId w:val="13"/>
        </w:numPr>
        <w:spacing w:before="120" w:after="120" w:line="276" w:lineRule="auto"/>
        <w:jc w:val="both"/>
        <w:rPr>
          <w:rFonts w:asciiTheme="minorHAnsi" w:hAnsiTheme="minorHAnsi" w:cstheme="minorBidi"/>
          <w:color w:val="000000" w:themeColor="text1"/>
          <w:sz w:val="24"/>
        </w:rPr>
      </w:pPr>
      <w:r w:rsidRPr="38A50889">
        <w:rPr>
          <w:rFonts w:asciiTheme="minorHAnsi" w:hAnsiTheme="minorHAnsi" w:cstheme="minorBidi"/>
          <w:color w:val="000000" w:themeColor="text1"/>
          <w:sz w:val="24"/>
        </w:rPr>
        <w:t xml:space="preserve"> no prazo de 90 (noventa) dias após o término da vigência do contrato, caso a Administração não comunique a ocorrência de sinistros, quando o prazo será ampliado, nos termos da comunicação, conforme estabelecido na alínea "h2"do item 3.1 do Anexo VII-F da IN SEGES/MP n. 05/2017.  </w:t>
      </w:r>
    </w:p>
    <w:p w14:paraId="211A6883" w14:textId="77777777" w:rsidR="00CE7791" w:rsidRPr="000948DD" w:rsidRDefault="00CE7791" w:rsidP="00CE7791">
      <w:pPr>
        <w:numPr>
          <w:ilvl w:val="1"/>
          <w:numId w:val="13"/>
        </w:numPr>
        <w:spacing w:before="120" w:after="120" w:line="276" w:lineRule="auto"/>
        <w:ind w:left="425"/>
        <w:jc w:val="both"/>
        <w:rPr>
          <w:rFonts w:asciiTheme="minorHAnsi" w:hAnsiTheme="minorHAnsi" w:cstheme="minorBidi"/>
          <w:color w:val="000000" w:themeColor="text1"/>
          <w:sz w:val="24"/>
        </w:rPr>
      </w:pPr>
      <w:r w:rsidRPr="38A50889">
        <w:rPr>
          <w:rFonts w:asciiTheme="minorHAnsi" w:hAnsiTheme="minorHAnsi" w:cstheme="minorBidi"/>
          <w:color w:val="000000" w:themeColor="text1"/>
          <w:sz w:val="24"/>
        </w:rPr>
        <w:t xml:space="preserve">O </w:t>
      </w:r>
      <w:bookmarkStart w:id="0" w:name="_GoBack"/>
      <w:r w:rsidRPr="38A50889">
        <w:rPr>
          <w:rFonts w:asciiTheme="minorHAnsi" w:hAnsiTheme="minorHAnsi" w:cstheme="minorBidi"/>
          <w:color w:val="000000" w:themeColor="text1"/>
          <w:sz w:val="24"/>
        </w:rPr>
        <w:t xml:space="preserve">garantidor não é parte para figurar em processo administrativo instaurado pela CONTRATANTE com o objetivo de apurar prejuízos e/ou aplicar sanções à CONTRATADA.  </w:t>
      </w:r>
    </w:p>
    <w:p w14:paraId="0D281F04" w14:textId="77777777" w:rsidR="00CE7791" w:rsidRPr="000948DD" w:rsidRDefault="00CE7791" w:rsidP="00CE7791">
      <w:pPr>
        <w:numPr>
          <w:ilvl w:val="1"/>
          <w:numId w:val="13"/>
        </w:numPr>
        <w:spacing w:before="120" w:after="120" w:line="276" w:lineRule="auto"/>
        <w:ind w:left="425"/>
        <w:jc w:val="both"/>
        <w:rPr>
          <w:rFonts w:asciiTheme="minorHAnsi" w:hAnsiTheme="minorHAnsi" w:cstheme="minorBidi"/>
          <w:color w:val="000000" w:themeColor="text1"/>
          <w:sz w:val="24"/>
        </w:rPr>
      </w:pPr>
      <w:r w:rsidRPr="38A50889">
        <w:rPr>
          <w:rFonts w:asciiTheme="minorHAnsi" w:hAnsiTheme="minorHAnsi" w:cstheme="minorBidi"/>
          <w:color w:val="000000" w:themeColor="text1"/>
          <w:sz w:val="24"/>
        </w:rPr>
        <w:t xml:space="preserve">A CONTRATADA autoriza a contratante a reter, a qualquer tempo, a garantia, na forma prevista neste </w:t>
      </w:r>
      <w:bookmarkEnd w:id="0"/>
      <w:r w:rsidRPr="38A50889">
        <w:rPr>
          <w:rFonts w:asciiTheme="minorHAnsi" w:hAnsiTheme="minorHAnsi" w:cstheme="minorBidi"/>
          <w:color w:val="000000" w:themeColor="text1"/>
          <w:sz w:val="24"/>
        </w:rPr>
        <w:t>documento e no Contrato.</w:t>
      </w:r>
    </w:p>
    <w:p w14:paraId="1D19C0C1" w14:textId="5EE397AF" w:rsidR="0070059F" w:rsidRPr="00A53CC8" w:rsidRDefault="0070059F" w:rsidP="0048130E">
      <w:pPr>
        <w:pStyle w:val="Nivel1"/>
        <w:rPr>
          <w:rFonts w:asciiTheme="minorHAnsi" w:hAnsiTheme="minorHAnsi" w:cstheme="minorHAnsi"/>
          <w:sz w:val="24"/>
          <w:szCs w:val="24"/>
        </w:rPr>
      </w:pPr>
      <w:r w:rsidRPr="00A53CC8">
        <w:rPr>
          <w:rFonts w:asciiTheme="minorHAnsi" w:hAnsiTheme="minorHAnsi" w:cstheme="minorHAnsi"/>
          <w:sz w:val="24"/>
          <w:szCs w:val="24"/>
        </w:rPr>
        <w:t xml:space="preserve">CLÁUSULA OITAVA </w:t>
      </w:r>
      <w:r w:rsidR="00784E51" w:rsidRPr="00A53CC8">
        <w:rPr>
          <w:rFonts w:asciiTheme="minorHAnsi" w:hAnsiTheme="minorHAnsi" w:cstheme="minorHAnsi"/>
          <w:sz w:val="24"/>
          <w:szCs w:val="24"/>
        </w:rPr>
        <w:t>–</w:t>
      </w:r>
      <w:r w:rsidRPr="00A53CC8">
        <w:rPr>
          <w:rFonts w:asciiTheme="minorHAnsi" w:hAnsiTheme="minorHAnsi" w:cstheme="minorHAnsi"/>
          <w:sz w:val="24"/>
          <w:szCs w:val="24"/>
        </w:rPr>
        <w:t xml:space="preserve"> </w:t>
      </w:r>
      <w:r w:rsidR="00331B8A" w:rsidRPr="00A53CC8">
        <w:rPr>
          <w:rFonts w:asciiTheme="minorHAnsi" w:hAnsiTheme="minorHAnsi" w:cstheme="minorHAnsi"/>
          <w:sz w:val="24"/>
          <w:szCs w:val="24"/>
        </w:rPr>
        <w:t xml:space="preserve">REGIME DE EXECUÇÃO </w:t>
      </w:r>
      <w:r w:rsidR="00784E51" w:rsidRPr="00A53CC8">
        <w:rPr>
          <w:rFonts w:asciiTheme="minorHAnsi" w:hAnsiTheme="minorHAnsi" w:cstheme="minorHAnsi"/>
          <w:sz w:val="24"/>
          <w:szCs w:val="24"/>
        </w:rPr>
        <w:t>DO</w:t>
      </w:r>
      <w:r w:rsidR="004615EA" w:rsidRPr="00A53CC8">
        <w:rPr>
          <w:rFonts w:asciiTheme="minorHAnsi" w:hAnsiTheme="minorHAnsi" w:cstheme="minorHAnsi"/>
          <w:sz w:val="24"/>
          <w:szCs w:val="24"/>
        </w:rPr>
        <w:t>S</w:t>
      </w:r>
      <w:r w:rsidR="00784E51" w:rsidRPr="00A53CC8">
        <w:rPr>
          <w:rFonts w:asciiTheme="minorHAnsi" w:hAnsiTheme="minorHAnsi" w:cstheme="minorHAnsi"/>
          <w:sz w:val="24"/>
          <w:szCs w:val="24"/>
        </w:rPr>
        <w:t xml:space="preserve"> SERVIÇOS E FISCALIZAÇÃO</w:t>
      </w:r>
    </w:p>
    <w:p w14:paraId="1D19C0C2" w14:textId="77777777" w:rsidR="0070059F" w:rsidRPr="00A53CC8" w:rsidRDefault="00331B8A" w:rsidP="008B0761">
      <w:pPr>
        <w:numPr>
          <w:ilvl w:val="1"/>
          <w:numId w:val="13"/>
        </w:numPr>
        <w:spacing w:before="120" w:after="120" w:line="276" w:lineRule="auto"/>
        <w:ind w:left="425"/>
        <w:jc w:val="both"/>
        <w:rPr>
          <w:rFonts w:asciiTheme="minorHAnsi" w:hAnsiTheme="minorHAnsi" w:cstheme="minorHAnsi"/>
          <w:sz w:val="24"/>
        </w:rPr>
      </w:pPr>
      <w:r w:rsidRPr="00A53CC8">
        <w:rPr>
          <w:rFonts w:asciiTheme="minorHAnsi" w:hAnsiTheme="minorHAnsi" w:cstheme="minorHAnsi"/>
          <w:sz w:val="24"/>
        </w:rPr>
        <w:t xml:space="preserve">O regime de execução dos serviços </w:t>
      </w:r>
      <w:r w:rsidR="00BC10CF" w:rsidRPr="00A53CC8">
        <w:rPr>
          <w:rFonts w:asciiTheme="minorHAnsi" w:hAnsiTheme="minorHAnsi" w:cstheme="minorHAnsi"/>
          <w:sz w:val="24"/>
        </w:rPr>
        <w:t xml:space="preserve">a serem executados </w:t>
      </w:r>
      <w:r w:rsidR="004615EA" w:rsidRPr="00A53CC8">
        <w:rPr>
          <w:rFonts w:asciiTheme="minorHAnsi" w:hAnsiTheme="minorHAnsi" w:cstheme="minorHAnsi"/>
          <w:sz w:val="24"/>
        </w:rPr>
        <w:t>pela CONTRATADA</w:t>
      </w:r>
      <w:r w:rsidR="006D4AB0" w:rsidRPr="00A53CC8">
        <w:rPr>
          <w:rFonts w:asciiTheme="minorHAnsi" w:hAnsiTheme="minorHAnsi" w:cstheme="minorHAnsi"/>
          <w:sz w:val="24"/>
        </w:rPr>
        <w:t xml:space="preserve">, os materiais que serão empregados </w:t>
      </w:r>
      <w:r w:rsidR="004615EA" w:rsidRPr="00A53CC8">
        <w:rPr>
          <w:rFonts w:asciiTheme="minorHAnsi" w:hAnsiTheme="minorHAnsi" w:cstheme="minorHAnsi"/>
          <w:sz w:val="24"/>
        </w:rPr>
        <w:t xml:space="preserve">e </w:t>
      </w:r>
      <w:r w:rsidR="006D4AB0" w:rsidRPr="00A53CC8">
        <w:rPr>
          <w:rFonts w:asciiTheme="minorHAnsi" w:hAnsiTheme="minorHAnsi" w:cstheme="minorHAnsi"/>
          <w:sz w:val="24"/>
        </w:rPr>
        <w:t>a</w:t>
      </w:r>
      <w:r w:rsidR="004615EA" w:rsidRPr="00A53CC8">
        <w:rPr>
          <w:rFonts w:asciiTheme="minorHAnsi" w:hAnsiTheme="minorHAnsi" w:cstheme="minorHAnsi"/>
          <w:sz w:val="24"/>
        </w:rPr>
        <w:t xml:space="preserve"> fiscalização pela CONTRATANTE </w:t>
      </w:r>
      <w:r w:rsidRPr="00A53CC8">
        <w:rPr>
          <w:rFonts w:asciiTheme="minorHAnsi" w:hAnsiTheme="minorHAnsi" w:cstheme="minorHAnsi"/>
          <w:sz w:val="24"/>
        </w:rPr>
        <w:t>são aquele</w:t>
      </w:r>
      <w:r w:rsidR="0070059F" w:rsidRPr="00A53CC8">
        <w:rPr>
          <w:rFonts w:asciiTheme="minorHAnsi" w:hAnsiTheme="minorHAnsi" w:cstheme="minorHAnsi"/>
          <w:sz w:val="24"/>
        </w:rPr>
        <w:t>s previst</w:t>
      </w:r>
      <w:r w:rsidRPr="00A53CC8">
        <w:rPr>
          <w:rFonts w:asciiTheme="minorHAnsi" w:hAnsiTheme="minorHAnsi" w:cstheme="minorHAnsi"/>
          <w:sz w:val="24"/>
        </w:rPr>
        <w:t>o</w:t>
      </w:r>
      <w:r w:rsidR="0070059F" w:rsidRPr="00A53CC8">
        <w:rPr>
          <w:rFonts w:asciiTheme="minorHAnsi" w:hAnsiTheme="minorHAnsi" w:cstheme="minorHAnsi"/>
          <w:sz w:val="24"/>
        </w:rPr>
        <w:t>s no Termo de Referência</w:t>
      </w:r>
      <w:r w:rsidR="00BC10CF" w:rsidRPr="00A53CC8">
        <w:rPr>
          <w:rFonts w:asciiTheme="minorHAnsi" w:hAnsiTheme="minorHAnsi" w:cstheme="minorHAnsi"/>
          <w:sz w:val="24"/>
        </w:rPr>
        <w:t>, anexo do Edital</w:t>
      </w:r>
      <w:r w:rsidR="0070059F" w:rsidRPr="00A53CC8">
        <w:rPr>
          <w:rFonts w:asciiTheme="minorHAnsi" w:hAnsiTheme="minorHAnsi" w:cstheme="minorHAnsi"/>
          <w:sz w:val="24"/>
        </w:rPr>
        <w:t>.</w:t>
      </w:r>
    </w:p>
    <w:p w14:paraId="1D19C0C3" w14:textId="77777777" w:rsidR="0070059F" w:rsidRPr="00A53CC8" w:rsidRDefault="0070059F" w:rsidP="0048130E">
      <w:pPr>
        <w:pStyle w:val="Nivel1"/>
        <w:rPr>
          <w:rFonts w:asciiTheme="minorHAnsi" w:hAnsiTheme="minorHAnsi" w:cstheme="minorHAnsi"/>
          <w:sz w:val="24"/>
          <w:szCs w:val="24"/>
        </w:rPr>
      </w:pPr>
      <w:r w:rsidRPr="00A53CC8">
        <w:rPr>
          <w:rFonts w:asciiTheme="minorHAnsi" w:hAnsiTheme="minorHAnsi" w:cstheme="minorHAnsi"/>
          <w:sz w:val="24"/>
          <w:szCs w:val="24"/>
        </w:rPr>
        <w:t xml:space="preserve">CLÁUSULA </w:t>
      </w:r>
      <w:r w:rsidR="004615EA" w:rsidRPr="00A53CC8">
        <w:rPr>
          <w:rFonts w:asciiTheme="minorHAnsi" w:hAnsiTheme="minorHAnsi" w:cstheme="minorHAnsi"/>
          <w:sz w:val="24"/>
          <w:szCs w:val="24"/>
        </w:rPr>
        <w:t>NONA</w:t>
      </w:r>
      <w:r w:rsidRPr="00A53CC8">
        <w:rPr>
          <w:rFonts w:asciiTheme="minorHAnsi" w:hAnsiTheme="minorHAnsi" w:cstheme="minorHAnsi"/>
          <w:sz w:val="24"/>
          <w:szCs w:val="24"/>
        </w:rPr>
        <w:t xml:space="preserve"> – OBRIGAÇÕES DA CONTRATANTE E DA CONTRATADA</w:t>
      </w:r>
    </w:p>
    <w:p w14:paraId="1D19C0C4" w14:textId="77777777" w:rsidR="0070059F" w:rsidRPr="00A53CC8" w:rsidRDefault="0070059F" w:rsidP="008B0761">
      <w:pPr>
        <w:numPr>
          <w:ilvl w:val="1"/>
          <w:numId w:val="13"/>
        </w:numPr>
        <w:spacing w:before="120" w:after="120" w:line="276" w:lineRule="auto"/>
        <w:ind w:left="425"/>
        <w:jc w:val="both"/>
        <w:rPr>
          <w:rFonts w:asciiTheme="minorHAnsi" w:hAnsiTheme="minorHAnsi" w:cstheme="minorHAnsi"/>
          <w:sz w:val="24"/>
        </w:rPr>
      </w:pPr>
      <w:r w:rsidRPr="00A53CC8">
        <w:rPr>
          <w:rFonts w:asciiTheme="minorHAnsi" w:hAnsiTheme="minorHAnsi" w:cstheme="minorHAnsi"/>
          <w:sz w:val="24"/>
        </w:rPr>
        <w:t xml:space="preserve">As obrigações da </w:t>
      </w:r>
      <w:r w:rsidR="004615EA" w:rsidRPr="00A53CC8">
        <w:rPr>
          <w:rFonts w:asciiTheme="minorHAnsi" w:hAnsiTheme="minorHAnsi" w:cstheme="minorHAnsi"/>
          <w:sz w:val="24"/>
        </w:rPr>
        <w:t xml:space="preserve">CONTRATANTE </w:t>
      </w:r>
      <w:r w:rsidR="00BC10CF" w:rsidRPr="00A53CC8">
        <w:rPr>
          <w:rFonts w:asciiTheme="minorHAnsi" w:hAnsiTheme="minorHAnsi" w:cstheme="minorHAnsi"/>
          <w:sz w:val="24"/>
        </w:rPr>
        <w:t>e da</w:t>
      </w:r>
      <w:r w:rsidR="004615EA" w:rsidRPr="00A53CC8">
        <w:rPr>
          <w:rFonts w:asciiTheme="minorHAnsi" w:hAnsiTheme="minorHAnsi" w:cstheme="minorHAnsi"/>
          <w:sz w:val="24"/>
        </w:rPr>
        <w:t xml:space="preserve"> CONTRATADA</w:t>
      </w:r>
      <w:r w:rsidRPr="00A53CC8">
        <w:rPr>
          <w:rFonts w:asciiTheme="minorHAnsi" w:hAnsiTheme="minorHAnsi" w:cstheme="minorHAnsi"/>
          <w:sz w:val="24"/>
        </w:rPr>
        <w:t xml:space="preserve"> são aquelas previstas no Termo de Referê</w:t>
      </w:r>
      <w:r w:rsidR="00BC10CF" w:rsidRPr="00A53CC8">
        <w:rPr>
          <w:rFonts w:asciiTheme="minorHAnsi" w:hAnsiTheme="minorHAnsi" w:cstheme="minorHAnsi"/>
          <w:sz w:val="24"/>
        </w:rPr>
        <w:t>ncia, anexo do Edital.</w:t>
      </w:r>
    </w:p>
    <w:p w14:paraId="1D19C0C5" w14:textId="77777777" w:rsidR="0070059F" w:rsidRPr="00A53CC8" w:rsidRDefault="0070059F" w:rsidP="0048130E">
      <w:pPr>
        <w:pStyle w:val="Nivel1"/>
        <w:rPr>
          <w:rFonts w:asciiTheme="minorHAnsi" w:hAnsiTheme="minorHAnsi" w:cstheme="minorHAnsi"/>
          <w:sz w:val="24"/>
          <w:szCs w:val="24"/>
        </w:rPr>
      </w:pPr>
      <w:r w:rsidRPr="00A53CC8">
        <w:rPr>
          <w:rFonts w:asciiTheme="minorHAnsi" w:hAnsiTheme="minorHAnsi" w:cstheme="minorHAnsi"/>
          <w:sz w:val="24"/>
          <w:szCs w:val="24"/>
        </w:rPr>
        <w:t>CLÁUSULA DÉCIMA – SANÇÕES ADMINISTRATIVAS</w:t>
      </w:r>
      <w:r w:rsidR="00D772A3" w:rsidRPr="00A53CC8">
        <w:rPr>
          <w:rFonts w:asciiTheme="minorHAnsi" w:hAnsiTheme="minorHAnsi" w:cstheme="minorHAnsi"/>
          <w:sz w:val="24"/>
          <w:szCs w:val="24"/>
        </w:rPr>
        <w:t>.</w:t>
      </w:r>
    </w:p>
    <w:p w14:paraId="1D19C0C6" w14:textId="77777777" w:rsidR="0070059F" w:rsidRPr="00A53CC8" w:rsidRDefault="0070059F" w:rsidP="008B0761">
      <w:pPr>
        <w:numPr>
          <w:ilvl w:val="1"/>
          <w:numId w:val="13"/>
        </w:numPr>
        <w:spacing w:before="120" w:after="120" w:line="276" w:lineRule="auto"/>
        <w:ind w:left="425"/>
        <w:jc w:val="both"/>
        <w:rPr>
          <w:rFonts w:asciiTheme="minorHAnsi" w:hAnsiTheme="minorHAnsi" w:cstheme="minorHAnsi"/>
          <w:sz w:val="24"/>
        </w:rPr>
      </w:pPr>
      <w:r w:rsidRPr="00A53CC8">
        <w:rPr>
          <w:rFonts w:asciiTheme="minorHAnsi" w:hAnsiTheme="minorHAnsi" w:cstheme="minorHAnsi"/>
          <w:sz w:val="24"/>
        </w:rPr>
        <w:t xml:space="preserve">As sanções </w:t>
      </w:r>
      <w:r w:rsidR="004615EA" w:rsidRPr="00A53CC8">
        <w:rPr>
          <w:rFonts w:asciiTheme="minorHAnsi" w:hAnsiTheme="minorHAnsi" w:cstheme="minorHAnsi"/>
          <w:sz w:val="24"/>
        </w:rPr>
        <w:t xml:space="preserve">relacionadas à </w:t>
      </w:r>
      <w:r w:rsidR="00C00E65" w:rsidRPr="00A53CC8">
        <w:rPr>
          <w:rFonts w:asciiTheme="minorHAnsi" w:hAnsiTheme="minorHAnsi" w:cstheme="minorHAnsi"/>
          <w:sz w:val="24"/>
        </w:rPr>
        <w:t xml:space="preserve">execução do contrato </w:t>
      </w:r>
      <w:r w:rsidRPr="00A53CC8">
        <w:rPr>
          <w:rFonts w:asciiTheme="minorHAnsi" w:hAnsiTheme="minorHAnsi" w:cstheme="minorHAnsi"/>
          <w:sz w:val="24"/>
        </w:rPr>
        <w:t>são aquelas previstas no Termo de Referência</w:t>
      </w:r>
      <w:r w:rsidR="00BC10CF" w:rsidRPr="00A53CC8">
        <w:rPr>
          <w:rFonts w:asciiTheme="minorHAnsi" w:hAnsiTheme="minorHAnsi" w:cstheme="minorHAnsi"/>
          <w:sz w:val="24"/>
        </w:rPr>
        <w:t>, anexo do Edital</w:t>
      </w:r>
      <w:r w:rsidRPr="00A53CC8">
        <w:rPr>
          <w:rFonts w:asciiTheme="minorHAnsi" w:hAnsiTheme="minorHAnsi" w:cstheme="minorHAnsi"/>
          <w:sz w:val="24"/>
        </w:rPr>
        <w:t>.</w:t>
      </w:r>
    </w:p>
    <w:p w14:paraId="1D19C0C7" w14:textId="77777777" w:rsidR="0070059F" w:rsidRPr="00A53CC8" w:rsidRDefault="0070059F" w:rsidP="0048130E">
      <w:pPr>
        <w:pStyle w:val="Nivel1"/>
        <w:rPr>
          <w:rFonts w:asciiTheme="minorHAnsi" w:hAnsiTheme="minorHAnsi" w:cstheme="minorHAnsi"/>
          <w:sz w:val="24"/>
          <w:szCs w:val="24"/>
        </w:rPr>
      </w:pPr>
      <w:r w:rsidRPr="00A53CC8">
        <w:rPr>
          <w:rFonts w:asciiTheme="minorHAnsi" w:hAnsiTheme="minorHAnsi" w:cstheme="minorHAnsi"/>
          <w:sz w:val="24"/>
          <w:szCs w:val="24"/>
        </w:rPr>
        <w:t xml:space="preserve">CLÁUSULA DÉCIMA </w:t>
      </w:r>
      <w:r w:rsidR="004615EA" w:rsidRPr="00A53CC8">
        <w:rPr>
          <w:rFonts w:asciiTheme="minorHAnsi" w:hAnsiTheme="minorHAnsi" w:cstheme="minorHAnsi"/>
          <w:sz w:val="24"/>
          <w:szCs w:val="24"/>
        </w:rPr>
        <w:t xml:space="preserve">PRIMEIRA </w:t>
      </w:r>
      <w:r w:rsidRPr="00A53CC8">
        <w:rPr>
          <w:rFonts w:asciiTheme="minorHAnsi" w:hAnsiTheme="minorHAnsi" w:cstheme="minorHAnsi"/>
          <w:sz w:val="24"/>
          <w:szCs w:val="24"/>
        </w:rPr>
        <w:t>– RESCISÃO</w:t>
      </w:r>
    </w:p>
    <w:p w14:paraId="0D0C51B3" w14:textId="77777777" w:rsidR="00583D6B" w:rsidRPr="00A53CC8" w:rsidRDefault="00583D6B" w:rsidP="00583D6B">
      <w:pPr>
        <w:numPr>
          <w:ilvl w:val="1"/>
          <w:numId w:val="13"/>
        </w:numPr>
        <w:spacing w:before="120" w:after="120" w:line="276" w:lineRule="auto"/>
        <w:ind w:left="425"/>
        <w:jc w:val="both"/>
        <w:rPr>
          <w:rFonts w:asciiTheme="minorHAnsi" w:hAnsiTheme="minorHAnsi" w:cstheme="minorHAnsi"/>
          <w:sz w:val="24"/>
        </w:rPr>
      </w:pPr>
      <w:r w:rsidRPr="00A53CC8">
        <w:rPr>
          <w:rFonts w:asciiTheme="minorHAnsi" w:hAnsiTheme="minorHAnsi" w:cstheme="minorHAnsi"/>
          <w:sz w:val="24"/>
        </w:rPr>
        <w:t>O presente Termo de Contrato poderá ser rescindido:</w:t>
      </w:r>
    </w:p>
    <w:p w14:paraId="2CA7050A" w14:textId="7CF643FC" w:rsidR="00583D6B" w:rsidRPr="00A53CC8" w:rsidRDefault="00583D6B" w:rsidP="00D62E0E">
      <w:pPr>
        <w:numPr>
          <w:ilvl w:val="2"/>
          <w:numId w:val="13"/>
        </w:numPr>
        <w:spacing w:before="120" w:after="120" w:line="276" w:lineRule="auto"/>
        <w:ind w:left="993"/>
        <w:jc w:val="both"/>
        <w:rPr>
          <w:rFonts w:asciiTheme="minorHAnsi" w:hAnsiTheme="minorHAnsi" w:cstheme="minorHAnsi"/>
          <w:sz w:val="24"/>
        </w:rPr>
      </w:pPr>
      <w:r w:rsidRPr="00A53CC8">
        <w:rPr>
          <w:rFonts w:asciiTheme="minorHAnsi" w:hAnsiTheme="minorHAnsi" w:cstheme="minorHAnsi"/>
          <w:sz w:val="24"/>
        </w:rPr>
        <w:t>por ato unilateral e escrito da Administração, nas situações previstas nos incisos I a XII e XVII do art. 78 da Lei nº 8.666, de 1993, e com as consequências indicadas no art. 80 da mesma Lei, sem prejuízo da aplicação das sanções previstas no Termo de Referência, anexo ao Edital;</w:t>
      </w:r>
    </w:p>
    <w:p w14:paraId="1E790F46" w14:textId="77777777" w:rsidR="00583D6B" w:rsidRPr="00A53CC8" w:rsidRDefault="00583D6B" w:rsidP="00D62E0E">
      <w:pPr>
        <w:numPr>
          <w:ilvl w:val="2"/>
          <w:numId w:val="13"/>
        </w:numPr>
        <w:spacing w:before="120" w:after="120" w:line="276" w:lineRule="auto"/>
        <w:ind w:left="993"/>
        <w:jc w:val="both"/>
        <w:rPr>
          <w:rFonts w:asciiTheme="minorHAnsi" w:hAnsiTheme="minorHAnsi" w:cstheme="minorHAnsi"/>
          <w:sz w:val="24"/>
        </w:rPr>
      </w:pPr>
      <w:r w:rsidRPr="00A53CC8">
        <w:rPr>
          <w:rFonts w:asciiTheme="minorHAnsi" w:hAnsiTheme="minorHAnsi" w:cstheme="minorHAnsi"/>
          <w:sz w:val="24"/>
        </w:rPr>
        <w:t xml:space="preserve">amigavelmente, nos termos do art. 79, inciso II, da Lei nº 8.666, de 1993. </w:t>
      </w:r>
    </w:p>
    <w:p w14:paraId="1D19C0C9" w14:textId="77777777" w:rsidR="0070059F" w:rsidRPr="00A53CC8" w:rsidRDefault="0070059F" w:rsidP="008B0761">
      <w:pPr>
        <w:numPr>
          <w:ilvl w:val="1"/>
          <w:numId w:val="13"/>
        </w:numPr>
        <w:spacing w:before="120" w:after="120" w:line="276" w:lineRule="auto"/>
        <w:ind w:left="425"/>
        <w:jc w:val="both"/>
        <w:rPr>
          <w:rFonts w:asciiTheme="minorHAnsi" w:hAnsiTheme="minorHAnsi" w:cstheme="minorHAnsi"/>
          <w:sz w:val="24"/>
        </w:rPr>
      </w:pPr>
      <w:r w:rsidRPr="00A53CC8">
        <w:rPr>
          <w:rFonts w:asciiTheme="minorHAnsi" w:hAnsiTheme="minorHAnsi" w:cstheme="minorHAnsi"/>
          <w:sz w:val="24"/>
        </w:rPr>
        <w:t>Os casos de rescisão contratual serão formalmente motivados, assegura</w:t>
      </w:r>
      <w:r w:rsidR="00BC10CF" w:rsidRPr="00A53CC8">
        <w:rPr>
          <w:rFonts w:asciiTheme="minorHAnsi" w:hAnsiTheme="minorHAnsi" w:cstheme="minorHAnsi"/>
          <w:sz w:val="24"/>
        </w:rPr>
        <w:t>n</w:t>
      </w:r>
      <w:r w:rsidRPr="00A53CC8">
        <w:rPr>
          <w:rFonts w:asciiTheme="minorHAnsi" w:hAnsiTheme="minorHAnsi" w:cstheme="minorHAnsi"/>
          <w:sz w:val="24"/>
        </w:rPr>
        <w:t>do-se à CONTRATADA o direito à prévia e ampla defesa.</w:t>
      </w:r>
    </w:p>
    <w:p w14:paraId="1D19C0CA" w14:textId="77777777" w:rsidR="0070059F" w:rsidRPr="00A53CC8" w:rsidRDefault="0070059F" w:rsidP="008B0761">
      <w:pPr>
        <w:numPr>
          <w:ilvl w:val="1"/>
          <w:numId w:val="13"/>
        </w:numPr>
        <w:spacing w:before="120" w:after="120" w:line="276" w:lineRule="auto"/>
        <w:ind w:left="425"/>
        <w:jc w:val="both"/>
        <w:rPr>
          <w:rFonts w:asciiTheme="minorHAnsi" w:hAnsiTheme="minorHAnsi" w:cstheme="minorHAnsi"/>
          <w:sz w:val="24"/>
        </w:rPr>
      </w:pPr>
      <w:r w:rsidRPr="00A53CC8">
        <w:rPr>
          <w:rFonts w:asciiTheme="minorHAnsi" w:hAnsiTheme="minorHAnsi" w:cstheme="minorHAnsi"/>
          <w:sz w:val="24"/>
        </w:rPr>
        <w:t>A CONTRATADA reconhece os direitos da CONTRATANTE em caso de rescisão administrativa prevista no art. 77 da Lei nº 8.666, de 1993.</w:t>
      </w:r>
    </w:p>
    <w:p w14:paraId="1D19C0CB" w14:textId="77777777" w:rsidR="00285215" w:rsidRPr="00A53CC8" w:rsidRDefault="00285215" w:rsidP="008B0761">
      <w:pPr>
        <w:numPr>
          <w:ilvl w:val="1"/>
          <w:numId w:val="13"/>
        </w:numPr>
        <w:spacing w:before="120" w:after="120" w:line="276" w:lineRule="auto"/>
        <w:ind w:left="425"/>
        <w:jc w:val="both"/>
        <w:rPr>
          <w:rFonts w:asciiTheme="minorHAnsi" w:hAnsiTheme="minorHAnsi" w:cstheme="minorHAnsi"/>
          <w:sz w:val="24"/>
        </w:rPr>
      </w:pPr>
      <w:r w:rsidRPr="00A53CC8">
        <w:rPr>
          <w:rFonts w:asciiTheme="minorHAnsi" w:hAnsiTheme="minorHAnsi" w:cstheme="minorHAnsi"/>
          <w:sz w:val="24"/>
        </w:rPr>
        <w:t xml:space="preserve">O termo de rescisão, sempre que possível, </w:t>
      </w:r>
      <w:r w:rsidR="000A544E" w:rsidRPr="00A53CC8">
        <w:rPr>
          <w:rFonts w:asciiTheme="minorHAnsi" w:hAnsiTheme="minorHAnsi" w:cstheme="minorHAnsi"/>
          <w:sz w:val="24"/>
        </w:rPr>
        <w:t>será precedido:</w:t>
      </w:r>
    </w:p>
    <w:p w14:paraId="1D19C0CC" w14:textId="77777777" w:rsidR="00285215" w:rsidRPr="00A53CC8" w:rsidRDefault="00285215" w:rsidP="00D62E0E">
      <w:pPr>
        <w:numPr>
          <w:ilvl w:val="2"/>
          <w:numId w:val="13"/>
        </w:numPr>
        <w:spacing w:before="120" w:after="120" w:line="276" w:lineRule="auto"/>
        <w:ind w:left="993"/>
        <w:jc w:val="both"/>
        <w:rPr>
          <w:rFonts w:asciiTheme="minorHAnsi" w:hAnsiTheme="minorHAnsi" w:cstheme="minorHAnsi"/>
          <w:sz w:val="24"/>
        </w:rPr>
      </w:pPr>
      <w:r w:rsidRPr="00A53CC8">
        <w:rPr>
          <w:rFonts w:asciiTheme="minorHAnsi" w:hAnsiTheme="minorHAnsi" w:cstheme="minorHAnsi"/>
          <w:sz w:val="24"/>
        </w:rPr>
        <w:t>Balanço dos eventos contratuais já cumpridos ou parcialmente cumpridos;</w:t>
      </w:r>
    </w:p>
    <w:p w14:paraId="1D19C0CD" w14:textId="77777777" w:rsidR="00285215" w:rsidRPr="00A53CC8" w:rsidRDefault="00285215" w:rsidP="00D62E0E">
      <w:pPr>
        <w:numPr>
          <w:ilvl w:val="2"/>
          <w:numId w:val="13"/>
        </w:numPr>
        <w:spacing w:before="120" w:after="120" w:line="276" w:lineRule="auto"/>
        <w:ind w:left="993"/>
        <w:jc w:val="both"/>
        <w:rPr>
          <w:rFonts w:asciiTheme="minorHAnsi" w:hAnsiTheme="minorHAnsi" w:cstheme="minorHAnsi"/>
          <w:sz w:val="24"/>
        </w:rPr>
      </w:pPr>
      <w:r w:rsidRPr="00A53CC8">
        <w:rPr>
          <w:rFonts w:asciiTheme="minorHAnsi" w:hAnsiTheme="minorHAnsi" w:cstheme="minorHAnsi"/>
          <w:sz w:val="24"/>
        </w:rPr>
        <w:t>Relação dos pagamentos já efetuados e ainda devidos;</w:t>
      </w:r>
    </w:p>
    <w:p w14:paraId="1D19C0CE" w14:textId="77777777" w:rsidR="00285215" w:rsidRPr="00A53CC8" w:rsidRDefault="00285215" w:rsidP="00D62E0E">
      <w:pPr>
        <w:numPr>
          <w:ilvl w:val="2"/>
          <w:numId w:val="13"/>
        </w:numPr>
        <w:spacing w:before="120" w:after="120" w:line="276" w:lineRule="auto"/>
        <w:ind w:left="993"/>
        <w:jc w:val="both"/>
        <w:rPr>
          <w:rFonts w:asciiTheme="minorHAnsi" w:hAnsiTheme="minorHAnsi" w:cstheme="minorHAnsi"/>
          <w:sz w:val="24"/>
        </w:rPr>
      </w:pPr>
      <w:r w:rsidRPr="00A53CC8">
        <w:rPr>
          <w:rFonts w:asciiTheme="minorHAnsi" w:hAnsiTheme="minorHAnsi" w:cstheme="minorHAnsi"/>
          <w:sz w:val="24"/>
        </w:rPr>
        <w:t>Indenizações e multas.</w:t>
      </w:r>
    </w:p>
    <w:p w14:paraId="1E9E2D0C" w14:textId="77777777" w:rsidR="005B353D" w:rsidRPr="00D62E0E" w:rsidRDefault="005B353D" w:rsidP="005B353D">
      <w:pPr>
        <w:pStyle w:val="Nivel1"/>
        <w:rPr>
          <w:rFonts w:asciiTheme="minorHAnsi" w:hAnsiTheme="minorHAnsi" w:cstheme="minorHAnsi"/>
          <w:sz w:val="24"/>
          <w:szCs w:val="24"/>
        </w:rPr>
      </w:pPr>
      <w:r w:rsidRPr="00A53CC8">
        <w:rPr>
          <w:rFonts w:asciiTheme="minorHAnsi" w:hAnsiTheme="minorHAnsi" w:cstheme="minorHAnsi"/>
          <w:sz w:val="24"/>
          <w:szCs w:val="24"/>
        </w:rPr>
        <w:lastRenderedPageBreak/>
        <w:t xml:space="preserve">CLÁUSULA DÉCIMA SEGUNDA – </w:t>
      </w:r>
      <w:r w:rsidRPr="00D62E0E">
        <w:rPr>
          <w:rFonts w:asciiTheme="minorHAnsi" w:hAnsiTheme="minorHAnsi" w:cstheme="minorHAnsi"/>
          <w:sz w:val="24"/>
          <w:szCs w:val="24"/>
        </w:rPr>
        <w:t>VEDAÇÕES E PERMISSÕES</w:t>
      </w:r>
    </w:p>
    <w:p w14:paraId="3532E0A1" w14:textId="77777777" w:rsidR="005B353D" w:rsidRPr="00D62E0E" w:rsidRDefault="005B353D" w:rsidP="02CB27E5">
      <w:pPr>
        <w:pStyle w:val="Nivel01Titulo"/>
        <w:numPr>
          <w:ilvl w:val="1"/>
          <w:numId w:val="13"/>
        </w:numPr>
        <w:rPr>
          <w:rFonts w:asciiTheme="minorHAnsi" w:hAnsiTheme="minorHAnsi" w:cstheme="minorBidi"/>
          <w:b w:val="0"/>
          <w:bCs w:val="0"/>
          <w:sz w:val="24"/>
          <w:szCs w:val="24"/>
        </w:rPr>
      </w:pPr>
      <w:r w:rsidRPr="02CB27E5">
        <w:rPr>
          <w:rFonts w:asciiTheme="minorHAnsi" w:eastAsiaTheme="minorEastAsia" w:hAnsiTheme="minorHAnsi" w:cstheme="minorBidi"/>
          <w:b w:val="0"/>
          <w:bCs w:val="0"/>
          <w:sz w:val="24"/>
          <w:szCs w:val="24"/>
        </w:rPr>
        <w:t>É vedado à CONTRATADA interromper a execução dos serviços sob alegação de inadimplemento por parte da CONTRATANTE, salvo nos casos previstos em lei.</w:t>
      </w:r>
    </w:p>
    <w:p w14:paraId="7BE04DF6" w14:textId="77777777" w:rsidR="005B353D" w:rsidRPr="00D62E0E" w:rsidRDefault="005B353D" w:rsidP="005B353D">
      <w:pPr>
        <w:pStyle w:val="Nivel01Titulo"/>
        <w:numPr>
          <w:ilvl w:val="1"/>
          <w:numId w:val="13"/>
        </w:numPr>
        <w:rPr>
          <w:rFonts w:asciiTheme="minorHAnsi" w:hAnsiTheme="minorHAnsi" w:cstheme="minorHAnsi"/>
          <w:b w:val="0"/>
          <w:bCs w:val="0"/>
          <w:sz w:val="24"/>
          <w:szCs w:val="24"/>
        </w:rPr>
      </w:pPr>
      <w:r w:rsidRPr="00D62E0E">
        <w:rPr>
          <w:rFonts w:asciiTheme="minorHAnsi" w:hAnsiTheme="minorHAnsi" w:cstheme="minorHAnsi"/>
          <w:b w:val="0"/>
          <w:bCs w:val="0"/>
          <w:sz w:val="24"/>
          <w:szCs w:val="24"/>
        </w:rPr>
        <w:t>É permitido à CONTRATADA caucionar ou utilizar este Termo de Contrato para qualquer operação financeira, nos termos e de acordo com os procedimentos previstos na Instrução Normativa SEGES/ME nº 53, de 8 de Julho de 2020.</w:t>
      </w:r>
    </w:p>
    <w:p w14:paraId="30F53CF2" w14:textId="77777777" w:rsidR="005B353D" w:rsidRPr="00D62E0E" w:rsidRDefault="005B353D" w:rsidP="00D62E0E">
      <w:pPr>
        <w:pStyle w:val="Nivel01Titulo"/>
        <w:numPr>
          <w:ilvl w:val="1"/>
          <w:numId w:val="13"/>
        </w:numPr>
        <w:rPr>
          <w:rFonts w:asciiTheme="minorHAnsi" w:hAnsiTheme="minorHAnsi" w:cstheme="minorHAnsi"/>
          <w:b w:val="0"/>
          <w:bCs w:val="0"/>
          <w:sz w:val="24"/>
          <w:szCs w:val="24"/>
        </w:rPr>
      </w:pPr>
      <w:r w:rsidRPr="00D62E0E">
        <w:rPr>
          <w:rFonts w:asciiTheme="minorHAnsi" w:hAnsiTheme="minorHAnsi" w:cstheme="minorHAnsi"/>
          <w:b w:val="0"/>
          <w:bCs w:val="0"/>
          <w:sz w:val="24"/>
          <w:szCs w:val="24"/>
        </w:rPr>
        <w:t>A cessão de crédito, a ser feita mediante celebração de termo aditivo, dependerá de comprovação da regularidade fiscal e trabalhista da cessionária, bem como da certificação de que a cessionária não se encontra impedida de licitar e contratar com o Poder Público, conforme a legislação em vigor, nos termos do Parecer JL-01, de 18 de maio de 2020.</w:t>
      </w:r>
    </w:p>
    <w:p w14:paraId="4B2FCDA8" w14:textId="6D5A502A" w:rsidR="005B353D" w:rsidRPr="00D62E0E" w:rsidRDefault="00D62E0E" w:rsidP="00D62E0E">
      <w:pPr>
        <w:pStyle w:val="Nivel01Titulo"/>
        <w:numPr>
          <w:ilvl w:val="1"/>
          <w:numId w:val="13"/>
        </w:numPr>
        <w:rPr>
          <w:rFonts w:asciiTheme="minorHAnsi" w:hAnsiTheme="minorHAnsi" w:cstheme="minorHAnsi"/>
          <w:b w:val="0"/>
          <w:bCs w:val="0"/>
          <w:sz w:val="24"/>
          <w:szCs w:val="24"/>
        </w:rPr>
      </w:pPr>
      <w:r>
        <w:rPr>
          <w:rFonts w:asciiTheme="minorHAnsi" w:hAnsiTheme="minorHAnsi" w:cstheme="minorHAnsi"/>
          <w:b w:val="0"/>
          <w:bCs w:val="0"/>
          <w:sz w:val="24"/>
          <w:szCs w:val="24"/>
        </w:rPr>
        <w:t>O</w:t>
      </w:r>
      <w:r w:rsidR="005B353D" w:rsidRPr="00D62E0E">
        <w:rPr>
          <w:rFonts w:asciiTheme="minorHAnsi" w:hAnsiTheme="minorHAnsi" w:cstheme="minorHAnsi"/>
          <w:b w:val="0"/>
          <w:bCs w:val="0"/>
          <w:sz w:val="24"/>
          <w:szCs w:val="24"/>
        </w:rPr>
        <w:t xml:space="preserve"> crédito a ser pago à cessionária é exatamente aquele que seria destinado à cedente (contratada) pela execução do objeto contratual, com o desconto de eventuais multas, glosas e prejuízos causados à Administração, sem prejuízo da utilização de institutos tais como os da conta vinculada e do pagamento direto previstos na IN SEGES/ME nº 5, de 2017, caso aplicáveis.</w:t>
      </w:r>
    </w:p>
    <w:p w14:paraId="1D19C0D3" w14:textId="77777777" w:rsidR="000D6C4C" w:rsidRPr="00A53CC8" w:rsidRDefault="000D6C4C" w:rsidP="0048130E">
      <w:pPr>
        <w:pStyle w:val="Nivel1"/>
        <w:rPr>
          <w:rFonts w:asciiTheme="minorHAnsi" w:hAnsiTheme="minorHAnsi" w:cstheme="minorHAnsi"/>
          <w:sz w:val="24"/>
          <w:szCs w:val="24"/>
        </w:rPr>
      </w:pPr>
      <w:r w:rsidRPr="00A53CC8">
        <w:rPr>
          <w:rFonts w:asciiTheme="minorHAnsi" w:hAnsiTheme="minorHAnsi" w:cstheme="minorHAnsi"/>
          <w:sz w:val="24"/>
          <w:szCs w:val="24"/>
        </w:rPr>
        <w:t>CLÁUSULA DÉCIMA TERCEIRA – ALTERAÇÕES</w:t>
      </w:r>
    </w:p>
    <w:p w14:paraId="1D19C0D4" w14:textId="77777777" w:rsidR="000D6C4C" w:rsidRPr="00A53CC8" w:rsidRDefault="000D6C4C" w:rsidP="008B0761">
      <w:pPr>
        <w:numPr>
          <w:ilvl w:val="1"/>
          <w:numId w:val="13"/>
        </w:numPr>
        <w:spacing w:before="120" w:after="120" w:line="276" w:lineRule="auto"/>
        <w:ind w:left="425"/>
        <w:jc w:val="both"/>
        <w:rPr>
          <w:rFonts w:asciiTheme="minorHAnsi" w:hAnsiTheme="minorHAnsi" w:cstheme="minorHAnsi"/>
          <w:sz w:val="24"/>
        </w:rPr>
      </w:pPr>
      <w:r w:rsidRPr="00A53CC8">
        <w:rPr>
          <w:rFonts w:asciiTheme="minorHAnsi" w:hAnsiTheme="minorHAnsi" w:cstheme="minorHAnsi"/>
          <w:sz w:val="24"/>
        </w:rPr>
        <w:t>Eventuais alterações contratuais reger-se-ão pela disciplina do art. 65 da Lei nº 8.666, de 1993.</w:t>
      </w:r>
    </w:p>
    <w:p w14:paraId="1D19C0D5" w14:textId="77777777" w:rsidR="000D6C4C" w:rsidRPr="00A53CC8" w:rsidRDefault="000D6C4C" w:rsidP="008B0761">
      <w:pPr>
        <w:numPr>
          <w:ilvl w:val="1"/>
          <w:numId w:val="13"/>
        </w:numPr>
        <w:spacing w:before="120" w:after="120" w:line="276" w:lineRule="auto"/>
        <w:ind w:left="425"/>
        <w:jc w:val="both"/>
        <w:rPr>
          <w:rFonts w:asciiTheme="minorHAnsi" w:hAnsiTheme="minorHAnsi" w:cstheme="minorHAnsi"/>
          <w:sz w:val="24"/>
        </w:rPr>
      </w:pPr>
      <w:r w:rsidRPr="00A53CC8">
        <w:rPr>
          <w:rFonts w:asciiTheme="minorHAnsi" w:hAnsiTheme="minorHAnsi" w:cstheme="minorHAnsi"/>
          <w:sz w:val="24"/>
        </w:rPr>
        <w:t>A CONTRATADA é obrigada a aceitar, nas mesmas condições contratuais, os acréscimos ou supressões que se fizerem necessários, até o limite de 25% (vinte e cinco por cento) do valor inicial atualizado do contrato.</w:t>
      </w:r>
    </w:p>
    <w:p w14:paraId="1D19C0D6" w14:textId="77777777" w:rsidR="000D6C4C" w:rsidRPr="00A53CC8" w:rsidRDefault="000D6C4C" w:rsidP="008B0761">
      <w:pPr>
        <w:numPr>
          <w:ilvl w:val="1"/>
          <w:numId w:val="13"/>
        </w:numPr>
        <w:spacing w:before="120" w:after="120" w:line="276" w:lineRule="auto"/>
        <w:ind w:left="425"/>
        <w:jc w:val="both"/>
        <w:rPr>
          <w:rFonts w:asciiTheme="minorHAnsi" w:hAnsiTheme="minorHAnsi" w:cstheme="minorHAnsi"/>
          <w:sz w:val="24"/>
        </w:rPr>
      </w:pPr>
      <w:r w:rsidRPr="00A53CC8">
        <w:rPr>
          <w:rFonts w:asciiTheme="minorHAnsi" w:hAnsiTheme="minorHAnsi" w:cstheme="minorHAnsi"/>
          <w:sz w:val="24"/>
        </w:rPr>
        <w:t xml:space="preserve">As supressões resultantes de acordo celebrado entre as </w:t>
      </w:r>
      <w:r w:rsidR="00D33CD7" w:rsidRPr="00A53CC8">
        <w:rPr>
          <w:rFonts w:asciiTheme="minorHAnsi" w:hAnsiTheme="minorHAnsi" w:cstheme="minorHAnsi"/>
          <w:sz w:val="24"/>
        </w:rPr>
        <w:t xml:space="preserve">partes </w:t>
      </w:r>
      <w:r w:rsidRPr="00A53CC8">
        <w:rPr>
          <w:rFonts w:asciiTheme="minorHAnsi" w:hAnsiTheme="minorHAnsi" w:cstheme="minorHAnsi"/>
          <w:sz w:val="24"/>
        </w:rPr>
        <w:t>contratantes poderão exceder o limite de 25% (vinte e cinco por cento) do valor inicial atualizado do contrato.</w:t>
      </w:r>
    </w:p>
    <w:p w14:paraId="1D19C0D7" w14:textId="77777777" w:rsidR="008B0761" w:rsidRPr="00A53CC8" w:rsidRDefault="008B0761" w:rsidP="0048130E">
      <w:pPr>
        <w:pStyle w:val="Nivel1"/>
        <w:rPr>
          <w:rFonts w:asciiTheme="minorHAnsi" w:hAnsiTheme="minorHAnsi" w:cstheme="minorHAnsi"/>
          <w:sz w:val="24"/>
          <w:szCs w:val="24"/>
        </w:rPr>
      </w:pPr>
      <w:r w:rsidRPr="00A53CC8">
        <w:rPr>
          <w:rFonts w:asciiTheme="minorHAnsi" w:hAnsiTheme="minorHAnsi" w:cstheme="minorHAnsi"/>
          <w:sz w:val="24"/>
          <w:szCs w:val="24"/>
        </w:rPr>
        <w:t>CLÁUSULA DÉCIMA QUARTA – DOS CASOS OMISSOS</w:t>
      </w:r>
    </w:p>
    <w:p w14:paraId="074DBC63" w14:textId="4EF33D4C" w:rsidR="00583D6B" w:rsidRPr="00A53CC8" w:rsidRDefault="008B0761" w:rsidP="00D62E0E">
      <w:pPr>
        <w:numPr>
          <w:ilvl w:val="1"/>
          <w:numId w:val="13"/>
        </w:numPr>
        <w:spacing w:before="120" w:after="120" w:line="276" w:lineRule="auto"/>
        <w:ind w:left="425"/>
        <w:jc w:val="both"/>
        <w:rPr>
          <w:rFonts w:asciiTheme="minorHAnsi" w:hAnsiTheme="minorHAnsi" w:cstheme="minorHAnsi"/>
          <w:b/>
          <w:sz w:val="24"/>
        </w:rPr>
      </w:pPr>
      <w:r w:rsidRPr="00A53CC8">
        <w:rPr>
          <w:rFonts w:asciiTheme="minorHAnsi" w:hAnsiTheme="minorHAnsi" w:cstheme="minorHAnsi"/>
          <w:sz w:val="24"/>
        </w:rPr>
        <w:t>Os casos omissos serão decididos pela CONTRATANTE, segundo as disposições contidas na Lei nº 8.666, de 1993, na Lei nº 10.520, de 2002 e demais normas federais aplicáveis e, subsidiariamente, normas e princípios gerais dos contratos.</w:t>
      </w:r>
    </w:p>
    <w:p w14:paraId="1D19C0D9" w14:textId="77777777" w:rsidR="0070059F" w:rsidRPr="00A53CC8" w:rsidRDefault="000D6C4C" w:rsidP="0048130E">
      <w:pPr>
        <w:pStyle w:val="Nivel1"/>
        <w:rPr>
          <w:rFonts w:asciiTheme="minorHAnsi" w:hAnsiTheme="minorHAnsi" w:cstheme="minorHAnsi"/>
          <w:sz w:val="24"/>
          <w:szCs w:val="24"/>
        </w:rPr>
      </w:pPr>
      <w:r w:rsidRPr="00A53CC8">
        <w:rPr>
          <w:rFonts w:asciiTheme="minorHAnsi" w:hAnsiTheme="minorHAnsi" w:cstheme="minorHAnsi"/>
          <w:sz w:val="24"/>
          <w:szCs w:val="24"/>
        </w:rPr>
        <w:t>C</w:t>
      </w:r>
      <w:r w:rsidR="0070059F" w:rsidRPr="00A53CC8">
        <w:rPr>
          <w:rFonts w:asciiTheme="minorHAnsi" w:hAnsiTheme="minorHAnsi" w:cstheme="minorHAnsi"/>
          <w:sz w:val="24"/>
          <w:szCs w:val="24"/>
        </w:rPr>
        <w:t xml:space="preserve">LÁUSULA DÉCIMA </w:t>
      </w:r>
      <w:r w:rsidR="008B0761" w:rsidRPr="00A53CC8">
        <w:rPr>
          <w:rFonts w:asciiTheme="minorHAnsi" w:hAnsiTheme="minorHAnsi" w:cstheme="minorHAnsi"/>
          <w:sz w:val="24"/>
          <w:szCs w:val="24"/>
        </w:rPr>
        <w:t>QUINTA</w:t>
      </w:r>
      <w:r w:rsidR="0070059F" w:rsidRPr="00A53CC8">
        <w:rPr>
          <w:rFonts w:asciiTheme="minorHAnsi" w:hAnsiTheme="minorHAnsi" w:cstheme="minorHAnsi"/>
          <w:sz w:val="24"/>
          <w:szCs w:val="24"/>
        </w:rPr>
        <w:t xml:space="preserve"> – PUBLICAÇÃO</w:t>
      </w:r>
    </w:p>
    <w:p w14:paraId="1D19C0DA" w14:textId="77777777" w:rsidR="000D6C4C" w:rsidRPr="00A53CC8" w:rsidRDefault="00B72B3F" w:rsidP="008B0761">
      <w:pPr>
        <w:numPr>
          <w:ilvl w:val="1"/>
          <w:numId w:val="13"/>
        </w:numPr>
        <w:spacing w:before="120" w:after="120" w:line="276" w:lineRule="auto"/>
        <w:ind w:left="425"/>
        <w:jc w:val="both"/>
        <w:rPr>
          <w:rFonts w:asciiTheme="minorHAnsi" w:hAnsiTheme="minorHAnsi" w:cstheme="minorHAnsi"/>
          <w:sz w:val="24"/>
        </w:rPr>
      </w:pPr>
      <w:r w:rsidRPr="00A53CC8">
        <w:rPr>
          <w:rFonts w:asciiTheme="minorHAnsi" w:hAnsiTheme="minorHAnsi" w:cstheme="minorHAnsi"/>
          <w:sz w:val="24"/>
        </w:rPr>
        <w:t>I</w:t>
      </w:r>
      <w:r w:rsidR="0070059F" w:rsidRPr="00A53CC8">
        <w:rPr>
          <w:rFonts w:asciiTheme="minorHAnsi" w:hAnsiTheme="minorHAnsi" w:cstheme="minorHAnsi"/>
          <w:sz w:val="24"/>
        </w:rPr>
        <w:t>ncumbirá à CONTRATANTE providenciar a publicação deste instrumento, por extrato, no Diário Oficial da União, no prazo previsto na Lei nº 8.666, de 1993.</w:t>
      </w:r>
    </w:p>
    <w:p w14:paraId="1D19C0DB" w14:textId="45BA302B" w:rsidR="0070059F" w:rsidRPr="00A53CC8" w:rsidRDefault="000D6C4C" w:rsidP="02CB27E5">
      <w:pPr>
        <w:pStyle w:val="Nivel1"/>
        <w:rPr>
          <w:rFonts w:asciiTheme="minorHAnsi" w:hAnsiTheme="minorHAnsi" w:cstheme="minorBidi"/>
          <w:sz w:val="24"/>
          <w:szCs w:val="24"/>
        </w:rPr>
      </w:pPr>
      <w:r w:rsidRPr="02CB27E5">
        <w:rPr>
          <w:rFonts w:asciiTheme="minorHAnsi" w:hAnsiTheme="minorHAnsi" w:cstheme="minorBidi"/>
          <w:sz w:val="24"/>
          <w:szCs w:val="24"/>
        </w:rPr>
        <w:t>CL</w:t>
      </w:r>
      <w:r w:rsidR="26C7AC26" w:rsidRPr="02CB27E5">
        <w:rPr>
          <w:rFonts w:asciiTheme="minorHAnsi" w:hAnsiTheme="minorHAnsi" w:cstheme="minorBidi"/>
          <w:sz w:val="24"/>
          <w:szCs w:val="24"/>
        </w:rPr>
        <w:t xml:space="preserve">ÁUSULA DÉCIMA SEXTA </w:t>
      </w:r>
      <w:r w:rsidR="26C7AC26" w:rsidRPr="02CB27E5">
        <w:rPr>
          <w:rFonts w:asciiTheme="minorHAnsi" w:eastAsiaTheme="minorEastAsia" w:hAnsiTheme="minorHAnsi" w:cstheme="minorBidi"/>
          <w:sz w:val="24"/>
          <w:szCs w:val="24"/>
        </w:rPr>
        <w:t>-</w:t>
      </w:r>
      <w:r w:rsidR="0070059F" w:rsidRPr="02CB27E5">
        <w:rPr>
          <w:rFonts w:asciiTheme="minorHAnsi" w:eastAsiaTheme="minorEastAsia" w:hAnsiTheme="minorHAnsi" w:cstheme="minorBidi"/>
          <w:sz w:val="24"/>
          <w:szCs w:val="24"/>
        </w:rPr>
        <w:t xml:space="preserve"> FORO</w:t>
      </w:r>
    </w:p>
    <w:p w14:paraId="1D19C0DC" w14:textId="4B689A6B" w:rsidR="0070059F" w:rsidRPr="00A53CC8" w:rsidRDefault="0070059F" w:rsidP="008B0761">
      <w:pPr>
        <w:numPr>
          <w:ilvl w:val="1"/>
          <w:numId w:val="13"/>
        </w:numPr>
        <w:spacing w:before="120" w:after="120" w:line="276" w:lineRule="auto"/>
        <w:ind w:left="425"/>
        <w:jc w:val="both"/>
        <w:rPr>
          <w:rFonts w:asciiTheme="minorHAnsi" w:hAnsiTheme="minorHAnsi" w:cstheme="minorHAnsi"/>
          <w:sz w:val="24"/>
        </w:rPr>
      </w:pPr>
      <w:r w:rsidRPr="00A53CC8">
        <w:rPr>
          <w:rFonts w:asciiTheme="minorHAnsi" w:hAnsiTheme="minorHAnsi" w:cstheme="minorHAnsi"/>
          <w:sz w:val="24"/>
        </w:rPr>
        <w:t xml:space="preserve">O Foro para solucionar os litígios que decorrerem da execução deste Termo de Contrato será o da </w:t>
      </w:r>
      <w:r w:rsidRPr="00A53CC8">
        <w:rPr>
          <w:rFonts w:asciiTheme="minorHAnsi" w:hAnsiTheme="minorHAnsi" w:cstheme="minorHAnsi"/>
          <w:color w:val="000000"/>
          <w:sz w:val="24"/>
        </w:rPr>
        <w:t>Seção Judiciária</w:t>
      </w:r>
      <w:r w:rsidRPr="00A53CC8">
        <w:rPr>
          <w:rFonts w:asciiTheme="minorHAnsi" w:hAnsiTheme="minorHAnsi" w:cstheme="minorHAnsi"/>
          <w:color w:val="FF0000"/>
          <w:sz w:val="24"/>
        </w:rPr>
        <w:t xml:space="preserve"> </w:t>
      </w:r>
      <w:r w:rsidRPr="00A53CC8">
        <w:rPr>
          <w:rFonts w:asciiTheme="minorHAnsi" w:hAnsiTheme="minorHAnsi" w:cstheme="minorHAnsi"/>
          <w:color w:val="000000"/>
          <w:sz w:val="24"/>
        </w:rPr>
        <w:t>de</w:t>
      </w:r>
      <w:r w:rsidR="00D62E0E">
        <w:rPr>
          <w:rFonts w:asciiTheme="minorHAnsi" w:hAnsiTheme="minorHAnsi" w:cstheme="minorHAnsi"/>
          <w:color w:val="000000"/>
          <w:sz w:val="24"/>
        </w:rPr>
        <w:t xml:space="preserve"> São Mateus – ES</w:t>
      </w:r>
      <w:r w:rsidR="00D62E0E">
        <w:rPr>
          <w:rFonts w:asciiTheme="minorHAnsi" w:hAnsiTheme="minorHAnsi" w:cstheme="minorHAnsi"/>
          <w:color w:val="FF0000"/>
          <w:sz w:val="24"/>
        </w:rPr>
        <w:t xml:space="preserve"> </w:t>
      </w:r>
      <w:r w:rsidRPr="00A53CC8">
        <w:rPr>
          <w:rFonts w:asciiTheme="minorHAnsi" w:hAnsiTheme="minorHAnsi" w:cstheme="minorHAnsi"/>
          <w:sz w:val="24"/>
        </w:rPr>
        <w:t>- Justiça Federal.</w:t>
      </w:r>
    </w:p>
    <w:p w14:paraId="1D19C0DD" w14:textId="77777777" w:rsidR="0070059F" w:rsidRPr="00A53CC8" w:rsidRDefault="0070059F" w:rsidP="008B0761">
      <w:pPr>
        <w:spacing w:after="120" w:line="360" w:lineRule="auto"/>
        <w:ind w:right="-15" w:firstLine="540"/>
        <w:jc w:val="both"/>
        <w:rPr>
          <w:rFonts w:asciiTheme="minorHAnsi" w:hAnsiTheme="minorHAnsi" w:cstheme="minorHAnsi"/>
          <w:sz w:val="24"/>
        </w:rPr>
      </w:pPr>
    </w:p>
    <w:p w14:paraId="1D19C0DE" w14:textId="77777777" w:rsidR="0070059F" w:rsidRPr="00A53CC8" w:rsidRDefault="0070059F" w:rsidP="008B0761">
      <w:pPr>
        <w:spacing w:before="120" w:after="120" w:line="276" w:lineRule="auto"/>
        <w:jc w:val="both"/>
        <w:rPr>
          <w:rFonts w:asciiTheme="minorHAnsi" w:hAnsiTheme="minorHAnsi" w:cstheme="minorHAnsi"/>
          <w:sz w:val="24"/>
        </w:rPr>
      </w:pPr>
      <w:r w:rsidRPr="00A53CC8">
        <w:rPr>
          <w:rFonts w:asciiTheme="minorHAnsi" w:hAnsiTheme="minorHAnsi" w:cstheme="minorHAnsi"/>
          <w:sz w:val="24"/>
        </w:rPr>
        <w:t xml:space="preserve">Para firmeza e validade do pactuado, o presente Termo de Contrato foi lavrado em duas (duas) vias de igual teor, que, depois de lido e achado em ordem, vai assinado pelos contraentes. </w:t>
      </w:r>
    </w:p>
    <w:p w14:paraId="298F9377" w14:textId="77777777" w:rsidR="00D62E0E" w:rsidRDefault="00D62E0E" w:rsidP="008B0761">
      <w:pPr>
        <w:spacing w:after="120" w:line="360" w:lineRule="auto"/>
        <w:ind w:right="-15"/>
        <w:jc w:val="both"/>
        <w:rPr>
          <w:rFonts w:asciiTheme="minorHAnsi" w:hAnsiTheme="minorHAnsi" w:cstheme="minorHAnsi"/>
          <w:sz w:val="24"/>
        </w:rPr>
      </w:pPr>
    </w:p>
    <w:p w14:paraId="1D19C0DF" w14:textId="0418F51B" w:rsidR="0070059F" w:rsidRPr="00A53CC8" w:rsidRDefault="00D62E0E" w:rsidP="008B0761">
      <w:pPr>
        <w:spacing w:after="120" w:line="360" w:lineRule="auto"/>
        <w:ind w:right="-15"/>
        <w:jc w:val="both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t>São Mateus - ES</w:t>
      </w:r>
      <w:r w:rsidR="0070059F" w:rsidRPr="00A53CC8">
        <w:rPr>
          <w:rFonts w:asciiTheme="minorHAnsi" w:hAnsiTheme="minorHAnsi" w:cstheme="minorHAnsi"/>
          <w:sz w:val="24"/>
        </w:rPr>
        <w:t>,  .......... de.......................................... de 20.....</w:t>
      </w:r>
    </w:p>
    <w:p w14:paraId="4C7FBB1D" w14:textId="77777777" w:rsidR="00D62E0E" w:rsidRDefault="00D62E0E" w:rsidP="008B0761">
      <w:pPr>
        <w:spacing w:after="120"/>
        <w:jc w:val="center"/>
        <w:rPr>
          <w:rFonts w:asciiTheme="minorHAnsi" w:hAnsiTheme="minorHAnsi" w:cstheme="minorHAnsi"/>
          <w:bCs/>
          <w:sz w:val="24"/>
        </w:rPr>
      </w:pPr>
    </w:p>
    <w:p w14:paraId="1D19C0E1" w14:textId="77777777" w:rsidR="0070059F" w:rsidRPr="00A53CC8" w:rsidRDefault="0070059F" w:rsidP="008B0761">
      <w:pPr>
        <w:spacing w:after="120"/>
        <w:jc w:val="center"/>
        <w:rPr>
          <w:rFonts w:asciiTheme="minorHAnsi" w:hAnsiTheme="minorHAnsi" w:cstheme="minorHAnsi"/>
          <w:bCs/>
          <w:sz w:val="24"/>
        </w:rPr>
      </w:pPr>
      <w:r w:rsidRPr="00A53CC8">
        <w:rPr>
          <w:rFonts w:asciiTheme="minorHAnsi" w:hAnsiTheme="minorHAnsi" w:cstheme="minorHAnsi"/>
          <w:bCs/>
          <w:sz w:val="24"/>
        </w:rPr>
        <w:t>_________________________</w:t>
      </w:r>
    </w:p>
    <w:p w14:paraId="1D19C0E2" w14:textId="77777777" w:rsidR="0070059F" w:rsidRPr="00A53CC8" w:rsidRDefault="00C609B8" w:rsidP="008B0761">
      <w:pPr>
        <w:spacing w:after="120"/>
        <w:jc w:val="center"/>
        <w:rPr>
          <w:rFonts w:asciiTheme="minorHAnsi" w:hAnsiTheme="minorHAnsi" w:cstheme="minorHAnsi"/>
          <w:bCs/>
          <w:sz w:val="24"/>
        </w:rPr>
      </w:pPr>
      <w:r w:rsidRPr="00A53CC8">
        <w:rPr>
          <w:rFonts w:asciiTheme="minorHAnsi" w:hAnsiTheme="minorHAnsi" w:cstheme="minorHAnsi"/>
          <w:bCs/>
          <w:sz w:val="24"/>
        </w:rPr>
        <w:t xml:space="preserve">Representante </w:t>
      </w:r>
      <w:r w:rsidR="0070059F" w:rsidRPr="00A53CC8">
        <w:rPr>
          <w:rFonts w:asciiTheme="minorHAnsi" w:hAnsiTheme="minorHAnsi" w:cstheme="minorHAnsi"/>
          <w:bCs/>
          <w:sz w:val="24"/>
        </w:rPr>
        <w:t>legal da CONTRATANTE</w:t>
      </w:r>
    </w:p>
    <w:p w14:paraId="4F26179F" w14:textId="77777777" w:rsidR="00D62E0E" w:rsidRDefault="00D62E0E" w:rsidP="008B0761">
      <w:pPr>
        <w:spacing w:after="120"/>
        <w:jc w:val="center"/>
        <w:rPr>
          <w:rFonts w:asciiTheme="minorHAnsi" w:hAnsiTheme="minorHAnsi" w:cstheme="minorHAnsi"/>
          <w:sz w:val="24"/>
        </w:rPr>
      </w:pPr>
    </w:p>
    <w:p w14:paraId="1D19C0E3" w14:textId="77777777" w:rsidR="0070059F" w:rsidRPr="00A53CC8" w:rsidRDefault="0070059F" w:rsidP="008B0761">
      <w:pPr>
        <w:spacing w:after="120"/>
        <w:jc w:val="center"/>
        <w:rPr>
          <w:rFonts w:asciiTheme="minorHAnsi" w:hAnsiTheme="minorHAnsi" w:cstheme="minorHAnsi"/>
          <w:sz w:val="24"/>
        </w:rPr>
      </w:pPr>
      <w:r w:rsidRPr="00A53CC8">
        <w:rPr>
          <w:rFonts w:asciiTheme="minorHAnsi" w:hAnsiTheme="minorHAnsi" w:cstheme="minorHAnsi"/>
          <w:sz w:val="24"/>
        </w:rPr>
        <w:t>_________________________</w:t>
      </w:r>
    </w:p>
    <w:p w14:paraId="1D19C0E4" w14:textId="77777777" w:rsidR="0070059F" w:rsidRPr="00A53CC8" w:rsidRDefault="00C609B8" w:rsidP="008B0761">
      <w:pPr>
        <w:spacing w:after="120"/>
        <w:jc w:val="center"/>
        <w:rPr>
          <w:rFonts w:asciiTheme="minorHAnsi" w:hAnsiTheme="minorHAnsi" w:cstheme="minorHAnsi"/>
          <w:sz w:val="24"/>
        </w:rPr>
      </w:pPr>
      <w:r w:rsidRPr="00A53CC8">
        <w:rPr>
          <w:rFonts w:asciiTheme="minorHAnsi" w:hAnsiTheme="minorHAnsi" w:cstheme="minorHAnsi"/>
          <w:bCs/>
          <w:sz w:val="24"/>
        </w:rPr>
        <w:t>Representante</w:t>
      </w:r>
      <w:r w:rsidRPr="00A53CC8">
        <w:rPr>
          <w:rFonts w:asciiTheme="minorHAnsi" w:hAnsiTheme="minorHAnsi" w:cstheme="minorHAnsi"/>
          <w:sz w:val="24"/>
        </w:rPr>
        <w:t xml:space="preserve"> </w:t>
      </w:r>
      <w:r w:rsidR="0070059F" w:rsidRPr="00A53CC8">
        <w:rPr>
          <w:rFonts w:asciiTheme="minorHAnsi" w:hAnsiTheme="minorHAnsi" w:cstheme="minorHAnsi"/>
          <w:sz w:val="24"/>
        </w:rPr>
        <w:t>legal da CONTRATADA</w:t>
      </w:r>
    </w:p>
    <w:p w14:paraId="1D19C0E6" w14:textId="77777777" w:rsidR="009E57F9" w:rsidRPr="00A53CC8" w:rsidRDefault="009E57F9" w:rsidP="008B0761">
      <w:pPr>
        <w:spacing w:after="120"/>
        <w:jc w:val="both"/>
        <w:rPr>
          <w:rFonts w:asciiTheme="minorHAnsi" w:hAnsiTheme="minorHAnsi" w:cstheme="minorHAnsi"/>
          <w:sz w:val="24"/>
        </w:rPr>
      </w:pPr>
    </w:p>
    <w:p w14:paraId="1D19C0E7" w14:textId="77777777" w:rsidR="0070059F" w:rsidRDefault="0070059F" w:rsidP="008B0761">
      <w:pPr>
        <w:spacing w:after="120"/>
        <w:jc w:val="both"/>
        <w:rPr>
          <w:rFonts w:asciiTheme="minorHAnsi" w:hAnsiTheme="minorHAnsi" w:cstheme="minorHAnsi"/>
          <w:sz w:val="24"/>
        </w:rPr>
      </w:pPr>
      <w:r w:rsidRPr="00A53CC8">
        <w:rPr>
          <w:rFonts w:asciiTheme="minorHAnsi" w:hAnsiTheme="minorHAnsi" w:cstheme="minorHAnsi"/>
          <w:sz w:val="24"/>
        </w:rPr>
        <w:t>TESTEMUNHAS:</w:t>
      </w:r>
    </w:p>
    <w:p w14:paraId="7C44F03A" w14:textId="77777777" w:rsidR="00D62E0E" w:rsidRDefault="00D62E0E" w:rsidP="00D62E0E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</w:rPr>
        <w:t>1-</w:t>
      </w:r>
      <w:r>
        <w:rPr>
          <w:rStyle w:val="eop"/>
          <w:rFonts w:ascii="Calibri" w:hAnsi="Calibri" w:cs="Calibri"/>
        </w:rPr>
        <w:t> </w:t>
      </w:r>
    </w:p>
    <w:p w14:paraId="7BC0E876" w14:textId="77777777" w:rsidR="00D62E0E" w:rsidRDefault="00D62E0E" w:rsidP="00D62E0E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</w:rPr>
        <w:t>2- </w:t>
      </w:r>
      <w:r>
        <w:rPr>
          <w:rStyle w:val="eop"/>
          <w:rFonts w:ascii="Calibri" w:hAnsi="Calibri" w:cs="Calibri"/>
        </w:rPr>
        <w:t> </w:t>
      </w:r>
    </w:p>
    <w:p w14:paraId="32A2FFC3" w14:textId="77777777" w:rsidR="00D62E0E" w:rsidRDefault="00D62E0E" w:rsidP="00D62E0E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Calibri" w:hAnsi="Calibri" w:cs="Calibri"/>
        </w:rPr>
        <w:t> </w:t>
      </w:r>
    </w:p>
    <w:p w14:paraId="37E48C0B" w14:textId="77777777" w:rsidR="00D62E0E" w:rsidRPr="00A53CC8" w:rsidRDefault="00D62E0E" w:rsidP="008B0761">
      <w:pPr>
        <w:spacing w:after="120"/>
        <w:jc w:val="both"/>
        <w:rPr>
          <w:rFonts w:asciiTheme="minorHAnsi" w:hAnsiTheme="minorHAnsi" w:cstheme="minorHAnsi"/>
          <w:sz w:val="24"/>
        </w:rPr>
      </w:pPr>
    </w:p>
    <w:sectPr w:rsidR="00D62E0E" w:rsidRPr="00A53CC8" w:rsidSect="00285CB7">
      <w:footerReference w:type="default" r:id="rId12"/>
      <w:pgSz w:w="11906" w:h="16838"/>
      <w:pgMar w:top="1418" w:right="1134" w:bottom="1416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CE54DC9" w14:textId="77777777" w:rsidR="00F1644B" w:rsidRDefault="00F1644B">
      <w:r>
        <w:separator/>
      </w:r>
    </w:p>
  </w:endnote>
  <w:endnote w:type="continuationSeparator" w:id="0">
    <w:p w14:paraId="2F21DE86" w14:textId="77777777" w:rsidR="00F1644B" w:rsidRDefault="00F164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Ecofont_Spranq_eco_Sans">
    <w:altName w:val="Malgun Gothic"/>
    <w:charset w:val="00"/>
    <w:family w:val="swiss"/>
    <w:pitch w:val="variable"/>
    <w:sig w:usb0="800000AF" w:usb1="1000204A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19C0EF" w14:textId="77777777" w:rsidR="007B3E18" w:rsidRPr="00125F71" w:rsidRDefault="007B3E18" w:rsidP="007B3E18">
    <w:pPr>
      <w:pStyle w:val="Rodap"/>
      <w:rPr>
        <w:rFonts w:ascii="Times New Roman" w:hAnsi="Times New Roman" w:cs="Times New Roman"/>
      </w:rPr>
    </w:pPr>
    <w:r w:rsidRPr="00125F71">
      <w:rPr>
        <w:rFonts w:ascii="Times New Roman" w:hAnsi="Times New Roman" w:cs="Times New Roman"/>
      </w:rPr>
      <w:t>____________________________________________________________________</w:t>
    </w:r>
  </w:p>
  <w:p w14:paraId="1D19C0F0" w14:textId="0CD1E6C0" w:rsidR="007B3E18" w:rsidRPr="00025B38" w:rsidRDefault="00C418EC" w:rsidP="007B3E18">
    <w:pPr>
      <w:pStyle w:val="Rodap"/>
      <w:rPr>
        <w:sz w:val="12"/>
        <w:szCs w:val="12"/>
      </w:rPr>
    </w:pPr>
    <w:r>
      <w:rPr>
        <w:sz w:val="12"/>
        <w:szCs w:val="12"/>
      </w:rPr>
      <w:t>Câmara Nacional</w:t>
    </w:r>
    <w:r w:rsidR="007B3E18" w:rsidRPr="00025B38">
      <w:rPr>
        <w:sz w:val="12"/>
        <w:szCs w:val="12"/>
      </w:rPr>
      <w:t xml:space="preserve"> de </w:t>
    </w:r>
    <w:r w:rsidR="00F74545">
      <w:rPr>
        <w:sz w:val="12"/>
        <w:szCs w:val="12"/>
      </w:rPr>
      <w:t>Modelos de Licitações e Contratos</w:t>
    </w:r>
    <w:r w:rsidR="007B3E18" w:rsidRPr="00025B38">
      <w:rPr>
        <w:sz w:val="12"/>
        <w:szCs w:val="12"/>
      </w:rPr>
      <w:t xml:space="preserve"> da Consultoria-Geral da União</w:t>
    </w:r>
  </w:p>
  <w:p w14:paraId="1D19C0F1" w14:textId="77777777" w:rsidR="007B3E18" w:rsidRDefault="007B3E18" w:rsidP="007B3E18">
    <w:pPr>
      <w:pStyle w:val="Rodap"/>
      <w:rPr>
        <w:sz w:val="12"/>
        <w:szCs w:val="12"/>
      </w:rPr>
    </w:pPr>
    <w:r>
      <w:rPr>
        <w:sz w:val="12"/>
        <w:szCs w:val="12"/>
      </w:rPr>
      <w:t>Termo de Contrato - M</w:t>
    </w:r>
    <w:r w:rsidRPr="00025B38">
      <w:rPr>
        <w:sz w:val="12"/>
        <w:szCs w:val="12"/>
      </w:rPr>
      <w:t xml:space="preserve">odelo para Pregão Eletrônico: Serviços </w:t>
    </w:r>
    <w:r>
      <w:rPr>
        <w:sz w:val="12"/>
        <w:szCs w:val="12"/>
      </w:rPr>
      <w:t>Contínuos</w:t>
    </w:r>
    <w:r w:rsidRPr="00025B38">
      <w:rPr>
        <w:sz w:val="12"/>
        <w:szCs w:val="12"/>
      </w:rPr>
      <w:t xml:space="preserve"> </w:t>
    </w:r>
    <w:r>
      <w:rPr>
        <w:sz w:val="12"/>
        <w:szCs w:val="12"/>
      </w:rPr>
      <w:t>sem</w:t>
    </w:r>
    <w:r w:rsidRPr="00025B38">
      <w:rPr>
        <w:sz w:val="12"/>
        <w:szCs w:val="12"/>
      </w:rPr>
      <w:t xml:space="preserve"> dedicação de mão de obra</w:t>
    </w:r>
    <w:r w:rsidRPr="009C1772">
      <w:rPr>
        <w:sz w:val="12"/>
        <w:szCs w:val="12"/>
      </w:rPr>
      <w:t xml:space="preserve"> </w:t>
    </w:r>
    <w:r w:rsidRPr="00025B38">
      <w:rPr>
        <w:sz w:val="12"/>
        <w:szCs w:val="12"/>
      </w:rPr>
      <w:t>exclusiva</w:t>
    </w:r>
  </w:p>
  <w:p w14:paraId="1D19C0F2" w14:textId="7596226F" w:rsidR="007B3E18" w:rsidRDefault="007B3E18">
    <w:pPr>
      <w:pStyle w:val="Rodap"/>
    </w:pPr>
    <w:r>
      <w:rPr>
        <w:sz w:val="12"/>
        <w:szCs w:val="12"/>
      </w:rPr>
      <w:t xml:space="preserve">Atualização: </w:t>
    </w:r>
    <w:r w:rsidR="00C418EC">
      <w:rPr>
        <w:sz w:val="12"/>
        <w:szCs w:val="12"/>
      </w:rPr>
      <w:t>Julho/2020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01B83AB" w14:textId="77777777" w:rsidR="00F1644B" w:rsidRDefault="00F1644B">
      <w:r>
        <w:separator/>
      </w:r>
    </w:p>
  </w:footnote>
  <w:footnote w:type="continuationSeparator" w:id="0">
    <w:p w14:paraId="4485F03E" w14:textId="77777777" w:rsidR="00F1644B" w:rsidRDefault="00F164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58FC21E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7F4626D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0">
    <w:nsid w:val="FFFFFF7D"/>
    <w:multiLevelType w:val="singleLevel"/>
    <w:tmpl w:val="6A8E349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0">
    <w:nsid w:val="FFFFFF7E"/>
    <w:multiLevelType w:val="singleLevel"/>
    <w:tmpl w:val="881E50C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 w15:restartNumberingAfterBreak="0">
    <w:nsid w:val="FFFFFF7F"/>
    <w:multiLevelType w:val="singleLevel"/>
    <w:tmpl w:val="7318BEE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 w15:restartNumberingAfterBreak="0">
    <w:nsid w:val="FFFFFF80"/>
    <w:multiLevelType w:val="singleLevel"/>
    <w:tmpl w:val="CAAEF126"/>
    <w:lvl w:ilvl="0">
      <w:start w:val="1"/>
      <w:numFmt w:val="bullet"/>
      <w:pStyle w:val="Commarcadore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00F2BEA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4F6C72D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C3E83C1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9F0E7F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A3D6E6E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00475D5B"/>
    <w:multiLevelType w:val="hybridMultilevel"/>
    <w:tmpl w:val="69ECD8AA"/>
    <w:lvl w:ilvl="0" w:tplc="0416000F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1FA0F6F"/>
    <w:multiLevelType w:val="multilevel"/>
    <w:tmpl w:val="92F66D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3" w15:restartNumberingAfterBreak="0">
    <w:nsid w:val="06D82A6F"/>
    <w:multiLevelType w:val="multilevel"/>
    <w:tmpl w:val="4EB6F664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Arial" w:hint="default"/>
      </w:rPr>
    </w:lvl>
    <w:lvl w:ilvl="1">
      <w:start w:val="2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1856"/>
        </w:tabs>
        <w:ind w:left="1856" w:hanging="72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tabs>
          <w:tab w:val="num" w:pos="2784"/>
        </w:tabs>
        <w:ind w:left="2784" w:hanging="108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2"/>
        </w:tabs>
        <w:ind w:left="3712" w:hanging="1440"/>
      </w:pPr>
      <w:rPr>
        <w:rFonts w:cs="Arial" w:hint="default"/>
      </w:rPr>
    </w:lvl>
  </w:abstractNum>
  <w:abstractNum w:abstractNumId="14" w15:restartNumberingAfterBreak="0">
    <w:nsid w:val="080D0ECA"/>
    <w:multiLevelType w:val="multilevel"/>
    <w:tmpl w:val="898AF6DC"/>
    <w:lvl w:ilvl="0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13B5362B"/>
    <w:multiLevelType w:val="multilevel"/>
    <w:tmpl w:val="AB36C834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15DA023B"/>
    <w:multiLevelType w:val="multilevel"/>
    <w:tmpl w:val="EADE0632"/>
    <w:lvl w:ilvl="0">
      <w:start w:val="1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7" w15:restartNumberingAfterBreak="0">
    <w:nsid w:val="18DE36E3"/>
    <w:multiLevelType w:val="multilevel"/>
    <w:tmpl w:val="FE385002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eastAsia="Arial Unicode MS" w:hint="default"/>
      </w:rPr>
    </w:lvl>
    <w:lvl w:ilvl="1">
      <w:start w:val="2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eastAsia="Arial Unicode MS" w:hint="default"/>
      </w:rPr>
    </w:lvl>
    <w:lvl w:ilvl="2">
      <w:start w:val="3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eastAsia="Arial Unicode MS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eastAsia="Arial Unicode MS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eastAsia="Arial Unicode MS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eastAsia="Arial Unicode MS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eastAsia="Arial Unicode MS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eastAsia="Arial Unicode MS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eastAsia="Arial Unicode MS" w:hint="default"/>
      </w:rPr>
    </w:lvl>
  </w:abstractNum>
  <w:abstractNum w:abstractNumId="18" w15:restartNumberingAfterBreak="0">
    <w:nsid w:val="1D5C100D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23984623"/>
    <w:multiLevelType w:val="multilevel"/>
    <w:tmpl w:val="F932A26A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84" w:firstLine="0"/>
      </w:pPr>
      <w:rPr>
        <w:rFonts w:hint="default"/>
        <w:b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b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27C560EE"/>
    <w:multiLevelType w:val="hybridMultilevel"/>
    <w:tmpl w:val="8D0EEAB6"/>
    <w:lvl w:ilvl="0" w:tplc="EBBE9DBC">
      <w:start w:val="1"/>
      <w:numFmt w:val="lowerLetter"/>
      <w:lvlText w:val="%1)"/>
      <w:lvlJc w:val="left"/>
      <w:pPr>
        <w:ind w:left="1854" w:hanging="360"/>
      </w:pPr>
      <w:rPr>
        <w:b/>
      </w:rPr>
    </w:lvl>
    <w:lvl w:ilvl="1" w:tplc="04160019" w:tentative="1">
      <w:start w:val="1"/>
      <w:numFmt w:val="lowerLetter"/>
      <w:lvlText w:val="%2."/>
      <w:lvlJc w:val="left"/>
      <w:pPr>
        <w:ind w:left="2574" w:hanging="360"/>
      </w:pPr>
    </w:lvl>
    <w:lvl w:ilvl="2" w:tplc="0416001B" w:tentative="1">
      <w:start w:val="1"/>
      <w:numFmt w:val="lowerRoman"/>
      <w:lvlText w:val="%3."/>
      <w:lvlJc w:val="right"/>
      <w:pPr>
        <w:ind w:left="3294" w:hanging="180"/>
      </w:pPr>
    </w:lvl>
    <w:lvl w:ilvl="3" w:tplc="0416000F" w:tentative="1">
      <w:start w:val="1"/>
      <w:numFmt w:val="decimal"/>
      <w:lvlText w:val="%4."/>
      <w:lvlJc w:val="left"/>
      <w:pPr>
        <w:ind w:left="4014" w:hanging="360"/>
      </w:pPr>
    </w:lvl>
    <w:lvl w:ilvl="4" w:tplc="04160019" w:tentative="1">
      <w:start w:val="1"/>
      <w:numFmt w:val="lowerLetter"/>
      <w:lvlText w:val="%5."/>
      <w:lvlJc w:val="left"/>
      <w:pPr>
        <w:ind w:left="4734" w:hanging="360"/>
      </w:pPr>
    </w:lvl>
    <w:lvl w:ilvl="5" w:tplc="0416001B" w:tentative="1">
      <w:start w:val="1"/>
      <w:numFmt w:val="lowerRoman"/>
      <w:lvlText w:val="%6."/>
      <w:lvlJc w:val="right"/>
      <w:pPr>
        <w:ind w:left="5454" w:hanging="180"/>
      </w:pPr>
    </w:lvl>
    <w:lvl w:ilvl="6" w:tplc="0416000F" w:tentative="1">
      <w:start w:val="1"/>
      <w:numFmt w:val="decimal"/>
      <w:lvlText w:val="%7."/>
      <w:lvlJc w:val="left"/>
      <w:pPr>
        <w:ind w:left="6174" w:hanging="360"/>
      </w:pPr>
    </w:lvl>
    <w:lvl w:ilvl="7" w:tplc="04160019" w:tentative="1">
      <w:start w:val="1"/>
      <w:numFmt w:val="lowerLetter"/>
      <w:lvlText w:val="%8."/>
      <w:lvlJc w:val="left"/>
      <w:pPr>
        <w:ind w:left="6894" w:hanging="360"/>
      </w:pPr>
    </w:lvl>
    <w:lvl w:ilvl="8" w:tplc="0416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1" w15:restartNumberingAfterBreak="0">
    <w:nsid w:val="313B6505"/>
    <w:multiLevelType w:val="multilevel"/>
    <w:tmpl w:val="F2123BC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284" w:firstLine="0"/>
      </w:pPr>
      <w:rPr>
        <w:rFonts w:hint="default"/>
        <w:b/>
        <w:i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b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2" w15:restartNumberingAfterBreak="0">
    <w:nsid w:val="32594068"/>
    <w:multiLevelType w:val="multilevel"/>
    <w:tmpl w:val="936E906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23" w15:restartNumberingAfterBreak="0">
    <w:nsid w:val="3831651B"/>
    <w:multiLevelType w:val="multilevel"/>
    <w:tmpl w:val="F6A4AC3A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0000FF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color w:val="0000FF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olor w:val="0000FF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color w:val="0000FF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olor w:val="0000FF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color w:val="0000FF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color w:val="0000FF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color w:val="0000FF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color w:val="0000FF"/>
      </w:rPr>
    </w:lvl>
  </w:abstractNum>
  <w:abstractNum w:abstractNumId="24" w15:restartNumberingAfterBreak="0">
    <w:nsid w:val="3ACC5C3B"/>
    <w:multiLevelType w:val="multilevel"/>
    <w:tmpl w:val="2A60E7FA"/>
    <w:lvl w:ilvl="0">
      <w:start w:val="1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 w:val="0"/>
      </w:rPr>
    </w:lvl>
  </w:abstractNum>
  <w:abstractNum w:abstractNumId="25" w15:restartNumberingAfterBreak="0">
    <w:nsid w:val="3ADA0E35"/>
    <w:multiLevelType w:val="multilevel"/>
    <w:tmpl w:val="573AE57E"/>
    <w:lvl w:ilvl="0">
      <w:start w:val="17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00"/>
        </w:tabs>
        <w:ind w:left="150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480"/>
        </w:tabs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26" w15:restartNumberingAfterBreak="0">
    <w:nsid w:val="4028039B"/>
    <w:multiLevelType w:val="multilevel"/>
    <w:tmpl w:val="1DAE1992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Ecofont_Spranq_eco_Sans" w:hAnsi="Ecofont_Spranq_eco_Sans" w:cs="Arial" w:hint="default"/>
        <w:i/>
        <w:color w:val="FF0000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ascii="Ecofont_Spranq_eco_Sans" w:hAnsi="Ecofont_Spranq_eco_Sans" w:cs="Arial" w:hint="default"/>
        <w:i/>
        <w:color w:val="FF000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Ecofont_Spranq_eco_Sans" w:hAnsi="Ecofont_Spranq_eco_Sans" w:cs="Arial" w:hint="default"/>
        <w:i/>
        <w:color w:val="FF000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Ecofont_Spranq_eco_Sans" w:hAnsi="Ecofont_Spranq_eco_Sans" w:cs="Arial" w:hint="default"/>
        <w:i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ascii="Ecofont_Spranq_eco_Sans" w:hAnsi="Ecofont_Spranq_eco_Sans" w:cs="Arial" w:hint="default"/>
        <w:i/>
        <w:color w:val="FF000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ascii="Ecofont_Spranq_eco_Sans" w:hAnsi="Ecofont_Spranq_eco_Sans" w:cs="Arial" w:hint="default"/>
        <w:i/>
        <w:color w:val="FF000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ascii="Ecofont_Spranq_eco_Sans" w:hAnsi="Ecofont_Spranq_eco_Sans" w:cs="Arial" w:hint="default"/>
        <w:i/>
        <w:color w:val="FF000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Ecofont_Spranq_eco_Sans" w:hAnsi="Ecofont_Spranq_eco_Sans" w:cs="Arial" w:hint="default"/>
        <w:i/>
        <w:color w:val="FF000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ascii="Ecofont_Spranq_eco_Sans" w:hAnsi="Ecofont_Spranq_eco_Sans" w:cs="Arial" w:hint="default"/>
        <w:i/>
        <w:color w:val="FF0000"/>
      </w:rPr>
    </w:lvl>
  </w:abstractNum>
  <w:abstractNum w:abstractNumId="27" w15:restartNumberingAfterBreak="0">
    <w:nsid w:val="46D17BF8"/>
    <w:multiLevelType w:val="hybridMultilevel"/>
    <w:tmpl w:val="D21619E2"/>
    <w:lvl w:ilvl="0" w:tplc="0416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AACD610">
      <w:start w:val="15"/>
      <w:numFmt w:val="decimal"/>
      <w:lvlText w:val="%5"/>
      <w:lvlJc w:val="left"/>
      <w:pPr>
        <w:tabs>
          <w:tab w:val="num" w:pos="3600"/>
        </w:tabs>
        <w:ind w:left="3600" w:hanging="360"/>
      </w:pPr>
      <w:rPr>
        <w:rFonts w:hint="default"/>
        <w:b/>
      </w:r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82915EB"/>
    <w:multiLevelType w:val="multilevel"/>
    <w:tmpl w:val="898AF6DC"/>
    <w:lvl w:ilvl="0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 w15:restartNumberingAfterBreak="0">
    <w:nsid w:val="59C823D1"/>
    <w:multiLevelType w:val="multilevel"/>
    <w:tmpl w:val="D66C9C72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0" w15:restartNumberingAfterBreak="0">
    <w:nsid w:val="5BD668AF"/>
    <w:multiLevelType w:val="multilevel"/>
    <w:tmpl w:val="C1A2F2A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1" w15:restartNumberingAfterBreak="0">
    <w:nsid w:val="61DD361E"/>
    <w:multiLevelType w:val="multilevel"/>
    <w:tmpl w:val="5944E8C4"/>
    <w:lvl w:ilvl="0">
      <w:start w:val="1"/>
      <w:numFmt w:val="decimal"/>
      <w:pStyle w:val="Nivel1"/>
      <w:suff w:val="space"/>
      <w:lvlText w:val="%1.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567" w:firstLine="0"/>
      </w:pPr>
      <w:rPr>
        <w:rFonts w:hint="default"/>
        <w:b w:val="0"/>
        <w:i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asciiTheme="minorHAnsi" w:hAnsiTheme="minorHAnsi" w:cstheme="minorHAnsi" w:hint="default"/>
        <w:b w:val="0"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 w:val="0"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2" w15:restartNumberingAfterBreak="0">
    <w:nsid w:val="72DE7CEC"/>
    <w:multiLevelType w:val="multilevel"/>
    <w:tmpl w:val="92F66D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3" w15:restartNumberingAfterBreak="0">
    <w:nsid w:val="75AE634B"/>
    <w:multiLevelType w:val="multilevel"/>
    <w:tmpl w:val="00C6007C"/>
    <w:lvl w:ilvl="0">
      <w:start w:val="6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3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880"/>
        </w:tabs>
        <w:ind w:left="2880" w:hanging="1440"/>
      </w:pPr>
      <w:rPr>
        <w:rFonts w:hint="default"/>
      </w:rPr>
    </w:lvl>
  </w:abstractNum>
  <w:num w:numId="1">
    <w:abstractNumId w:val="18"/>
  </w:num>
  <w:num w:numId="2">
    <w:abstractNumId w:val="14"/>
  </w:num>
  <w:num w:numId="3">
    <w:abstractNumId w:val="17"/>
  </w:num>
  <w:num w:numId="4">
    <w:abstractNumId w:val="29"/>
  </w:num>
  <w:num w:numId="5">
    <w:abstractNumId w:val="15"/>
  </w:num>
  <w:num w:numId="6">
    <w:abstractNumId w:val="26"/>
  </w:num>
  <w:num w:numId="7">
    <w:abstractNumId w:val="23"/>
  </w:num>
  <w:num w:numId="8">
    <w:abstractNumId w:val="24"/>
  </w:num>
  <w:num w:numId="9">
    <w:abstractNumId w:val="28"/>
  </w:num>
  <w:num w:numId="10">
    <w:abstractNumId w:val="11"/>
  </w:num>
  <w:num w:numId="11">
    <w:abstractNumId w:val="25"/>
  </w:num>
  <w:num w:numId="12">
    <w:abstractNumId w:val="14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1"/>
  </w:num>
  <w:num w:numId="14">
    <w:abstractNumId w:val="21"/>
  </w:num>
  <w:num w:numId="15">
    <w:abstractNumId w:val="22"/>
  </w:num>
  <w:num w:numId="16">
    <w:abstractNumId w:val="5"/>
  </w:num>
  <w:num w:numId="17">
    <w:abstractNumId w:val="9"/>
  </w:num>
  <w:num w:numId="18">
    <w:abstractNumId w:val="4"/>
  </w:num>
  <w:num w:numId="19">
    <w:abstractNumId w:val="3"/>
  </w:num>
  <w:num w:numId="20">
    <w:abstractNumId w:val="2"/>
  </w:num>
  <w:num w:numId="21">
    <w:abstractNumId w:val="1"/>
  </w:num>
  <w:num w:numId="22">
    <w:abstractNumId w:val="6"/>
  </w:num>
  <w:num w:numId="23">
    <w:abstractNumId w:val="7"/>
  </w:num>
  <w:num w:numId="24">
    <w:abstractNumId w:val="8"/>
  </w:num>
  <w:num w:numId="25">
    <w:abstractNumId w:val="10"/>
  </w:num>
  <w:num w:numId="26">
    <w:abstractNumId w:val="27"/>
  </w:num>
  <w:num w:numId="27">
    <w:abstractNumId w:val="13"/>
  </w:num>
  <w:num w:numId="28">
    <w:abstractNumId w:val="32"/>
  </w:num>
  <w:num w:numId="29">
    <w:abstractNumId w:val="33"/>
  </w:num>
  <w:num w:numId="30">
    <w:abstractNumId w:val="30"/>
  </w:num>
  <w:num w:numId="31">
    <w:abstractNumId w:val="16"/>
  </w:num>
  <w:num w:numId="32">
    <w:abstractNumId w:val="19"/>
  </w:num>
  <w:num w:numId="33">
    <w:abstractNumId w:val="12"/>
  </w:num>
  <w:num w:numId="34">
    <w:abstractNumId w:val="20"/>
  </w:num>
  <w:num w:numId="35">
    <w:abstractNumId w:val="0"/>
  </w:num>
  <w:num w:numId="36">
    <w:abstractNumId w:val="31"/>
  </w:num>
  <w:num w:numId="37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1"/>
  </w:num>
  <w:num w:numId="39">
    <w:abstractNumId w:val="31"/>
  </w:num>
  <w:num w:numId="40">
    <w:abstractNumId w:val="18"/>
    <w:lvlOverride w:ilvl="0">
      <w:startOverride w:val="20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attachedTemplate r:id="rId1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7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806"/>
    <w:rsid w:val="0000236D"/>
    <w:rsid w:val="00003298"/>
    <w:rsid w:val="0002260C"/>
    <w:rsid w:val="0002306D"/>
    <w:rsid w:val="000242C8"/>
    <w:rsid w:val="00027155"/>
    <w:rsid w:val="000318BA"/>
    <w:rsid w:val="000328C3"/>
    <w:rsid w:val="00034A29"/>
    <w:rsid w:val="00040957"/>
    <w:rsid w:val="00046628"/>
    <w:rsid w:val="00047D73"/>
    <w:rsid w:val="00056433"/>
    <w:rsid w:val="000575AE"/>
    <w:rsid w:val="00060414"/>
    <w:rsid w:val="00061023"/>
    <w:rsid w:val="00062853"/>
    <w:rsid w:val="0006537A"/>
    <w:rsid w:val="000670EC"/>
    <w:rsid w:val="000677A2"/>
    <w:rsid w:val="00070EA5"/>
    <w:rsid w:val="00073F40"/>
    <w:rsid w:val="00076CBC"/>
    <w:rsid w:val="000779C7"/>
    <w:rsid w:val="0008022B"/>
    <w:rsid w:val="00081098"/>
    <w:rsid w:val="00087EF2"/>
    <w:rsid w:val="00090F5D"/>
    <w:rsid w:val="00091DFF"/>
    <w:rsid w:val="00092759"/>
    <w:rsid w:val="00094321"/>
    <w:rsid w:val="000A102A"/>
    <w:rsid w:val="000A1A7B"/>
    <w:rsid w:val="000A1B88"/>
    <w:rsid w:val="000A23DA"/>
    <w:rsid w:val="000A544E"/>
    <w:rsid w:val="000A674F"/>
    <w:rsid w:val="000B7B55"/>
    <w:rsid w:val="000C0C76"/>
    <w:rsid w:val="000C123B"/>
    <w:rsid w:val="000C21AD"/>
    <w:rsid w:val="000C2C16"/>
    <w:rsid w:val="000C57B2"/>
    <w:rsid w:val="000C670A"/>
    <w:rsid w:val="000D2AC3"/>
    <w:rsid w:val="000D6C4C"/>
    <w:rsid w:val="000F1C1C"/>
    <w:rsid w:val="000F4088"/>
    <w:rsid w:val="000F4F96"/>
    <w:rsid w:val="000F5A07"/>
    <w:rsid w:val="00100990"/>
    <w:rsid w:val="001053A1"/>
    <w:rsid w:val="00105707"/>
    <w:rsid w:val="001103FF"/>
    <w:rsid w:val="00113EEB"/>
    <w:rsid w:val="001219B0"/>
    <w:rsid w:val="00124990"/>
    <w:rsid w:val="00125F71"/>
    <w:rsid w:val="001304C0"/>
    <w:rsid w:val="001315F2"/>
    <w:rsid w:val="0014004B"/>
    <w:rsid w:val="0014325E"/>
    <w:rsid w:val="00146BDF"/>
    <w:rsid w:val="001516EA"/>
    <w:rsid w:val="0015207C"/>
    <w:rsid w:val="00153E25"/>
    <w:rsid w:val="00154505"/>
    <w:rsid w:val="0015684D"/>
    <w:rsid w:val="00160BBD"/>
    <w:rsid w:val="00160DA4"/>
    <w:rsid w:val="00161B87"/>
    <w:rsid w:val="0016584A"/>
    <w:rsid w:val="00170CE1"/>
    <w:rsid w:val="00174CAA"/>
    <w:rsid w:val="00177CD5"/>
    <w:rsid w:val="001817D2"/>
    <w:rsid w:val="001836F2"/>
    <w:rsid w:val="00184086"/>
    <w:rsid w:val="00185C35"/>
    <w:rsid w:val="001904A8"/>
    <w:rsid w:val="001A1732"/>
    <w:rsid w:val="001A2CE9"/>
    <w:rsid w:val="001A3A05"/>
    <w:rsid w:val="001A3E18"/>
    <w:rsid w:val="001A6538"/>
    <w:rsid w:val="001B005B"/>
    <w:rsid w:val="001C2159"/>
    <w:rsid w:val="001C3F32"/>
    <w:rsid w:val="001C48B6"/>
    <w:rsid w:val="001C4C04"/>
    <w:rsid w:val="001C694F"/>
    <w:rsid w:val="001C721E"/>
    <w:rsid w:val="001E3AAF"/>
    <w:rsid w:val="001F0A6E"/>
    <w:rsid w:val="001F39FA"/>
    <w:rsid w:val="00202A04"/>
    <w:rsid w:val="002049DF"/>
    <w:rsid w:val="00205197"/>
    <w:rsid w:val="0020593D"/>
    <w:rsid w:val="00207B98"/>
    <w:rsid w:val="00210001"/>
    <w:rsid w:val="0021106D"/>
    <w:rsid w:val="0021183E"/>
    <w:rsid w:val="0021493D"/>
    <w:rsid w:val="00221BA5"/>
    <w:rsid w:val="00222980"/>
    <w:rsid w:val="002241A2"/>
    <w:rsid w:val="00231E9C"/>
    <w:rsid w:val="00236989"/>
    <w:rsid w:val="00240B17"/>
    <w:rsid w:val="00241D78"/>
    <w:rsid w:val="00246DAE"/>
    <w:rsid w:val="002538B4"/>
    <w:rsid w:val="002538E3"/>
    <w:rsid w:val="00255C24"/>
    <w:rsid w:val="00260802"/>
    <w:rsid w:val="0026129D"/>
    <w:rsid w:val="0026386A"/>
    <w:rsid w:val="00267125"/>
    <w:rsid w:val="00267B22"/>
    <w:rsid w:val="00271CB6"/>
    <w:rsid w:val="0027301A"/>
    <w:rsid w:val="00276ECC"/>
    <w:rsid w:val="0028115A"/>
    <w:rsid w:val="00281D0C"/>
    <w:rsid w:val="00285215"/>
    <w:rsid w:val="00285CB7"/>
    <w:rsid w:val="0028765E"/>
    <w:rsid w:val="0029037D"/>
    <w:rsid w:val="002937D4"/>
    <w:rsid w:val="002B0C0A"/>
    <w:rsid w:val="002B42D4"/>
    <w:rsid w:val="002C54C1"/>
    <w:rsid w:val="002C6DD2"/>
    <w:rsid w:val="002C7C38"/>
    <w:rsid w:val="002D78B4"/>
    <w:rsid w:val="002D7C8E"/>
    <w:rsid w:val="002E160F"/>
    <w:rsid w:val="002E3F91"/>
    <w:rsid w:val="002E480D"/>
    <w:rsid w:val="002E5F6B"/>
    <w:rsid w:val="002F084D"/>
    <w:rsid w:val="002F1087"/>
    <w:rsid w:val="002F308B"/>
    <w:rsid w:val="002F64A0"/>
    <w:rsid w:val="00310B4A"/>
    <w:rsid w:val="003238C3"/>
    <w:rsid w:val="00324BCD"/>
    <w:rsid w:val="00324F30"/>
    <w:rsid w:val="00325023"/>
    <w:rsid w:val="00325FD8"/>
    <w:rsid w:val="003265B9"/>
    <w:rsid w:val="00327232"/>
    <w:rsid w:val="00331182"/>
    <w:rsid w:val="00331B8A"/>
    <w:rsid w:val="00334E6B"/>
    <w:rsid w:val="00340EE0"/>
    <w:rsid w:val="00343032"/>
    <w:rsid w:val="0035658A"/>
    <w:rsid w:val="00364141"/>
    <w:rsid w:val="00367EF6"/>
    <w:rsid w:val="00373F2A"/>
    <w:rsid w:val="00374792"/>
    <w:rsid w:val="003779A2"/>
    <w:rsid w:val="0038139C"/>
    <w:rsid w:val="00381BEB"/>
    <w:rsid w:val="00386157"/>
    <w:rsid w:val="00386ADE"/>
    <w:rsid w:val="00391D87"/>
    <w:rsid w:val="00391E14"/>
    <w:rsid w:val="003959F6"/>
    <w:rsid w:val="003A73C1"/>
    <w:rsid w:val="003B791E"/>
    <w:rsid w:val="003C0D96"/>
    <w:rsid w:val="003C609E"/>
    <w:rsid w:val="003C6275"/>
    <w:rsid w:val="003E4927"/>
    <w:rsid w:val="003E4D76"/>
    <w:rsid w:val="003E55B1"/>
    <w:rsid w:val="003F004A"/>
    <w:rsid w:val="003F1437"/>
    <w:rsid w:val="003F185C"/>
    <w:rsid w:val="003F36A3"/>
    <w:rsid w:val="003F7BD9"/>
    <w:rsid w:val="0040055D"/>
    <w:rsid w:val="0040443F"/>
    <w:rsid w:val="004053E1"/>
    <w:rsid w:val="00407F1C"/>
    <w:rsid w:val="0041056A"/>
    <w:rsid w:val="00415F27"/>
    <w:rsid w:val="00416A59"/>
    <w:rsid w:val="00417CA8"/>
    <w:rsid w:val="0042190C"/>
    <w:rsid w:val="004233FB"/>
    <w:rsid w:val="00425359"/>
    <w:rsid w:val="004316D7"/>
    <w:rsid w:val="00431EDA"/>
    <w:rsid w:val="0043231C"/>
    <w:rsid w:val="00432470"/>
    <w:rsid w:val="00435447"/>
    <w:rsid w:val="00441EA1"/>
    <w:rsid w:val="00445798"/>
    <w:rsid w:val="0044725C"/>
    <w:rsid w:val="00447465"/>
    <w:rsid w:val="00455CBE"/>
    <w:rsid w:val="00455EB7"/>
    <w:rsid w:val="00455FD5"/>
    <w:rsid w:val="00460E8A"/>
    <w:rsid w:val="004615EA"/>
    <w:rsid w:val="0046230A"/>
    <w:rsid w:val="00462C95"/>
    <w:rsid w:val="0046486A"/>
    <w:rsid w:val="004710C7"/>
    <w:rsid w:val="004773FC"/>
    <w:rsid w:val="00480328"/>
    <w:rsid w:val="0048130E"/>
    <w:rsid w:val="004834FC"/>
    <w:rsid w:val="00483B15"/>
    <w:rsid w:val="00483FB9"/>
    <w:rsid w:val="00494AE7"/>
    <w:rsid w:val="004B05B0"/>
    <w:rsid w:val="004B0CAC"/>
    <w:rsid w:val="004B0DE0"/>
    <w:rsid w:val="004B19B5"/>
    <w:rsid w:val="004B1D7D"/>
    <w:rsid w:val="004B460A"/>
    <w:rsid w:val="004C0212"/>
    <w:rsid w:val="004C05F9"/>
    <w:rsid w:val="004C087D"/>
    <w:rsid w:val="004C64FB"/>
    <w:rsid w:val="004E0194"/>
    <w:rsid w:val="004F1A48"/>
    <w:rsid w:val="004F5DF9"/>
    <w:rsid w:val="004F66B4"/>
    <w:rsid w:val="004F78C6"/>
    <w:rsid w:val="0050224C"/>
    <w:rsid w:val="005037A6"/>
    <w:rsid w:val="00512D53"/>
    <w:rsid w:val="00514883"/>
    <w:rsid w:val="0053132E"/>
    <w:rsid w:val="0055686E"/>
    <w:rsid w:val="00556DFD"/>
    <w:rsid w:val="00561C04"/>
    <w:rsid w:val="0056213B"/>
    <w:rsid w:val="00562F82"/>
    <w:rsid w:val="00564913"/>
    <w:rsid w:val="00565CE0"/>
    <w:rsid w:val="0057623B"/>
    <w:rsid w:val="005800D8"/>
    <w:rsid w:val="00583D6B"/>
    <w:rsid w:val="005846C9"/>
    <w:rsid w:val="005873FC"/>
    <w:rsid w:val="00590EAF"/>
    <w:rsid w:val="00595DA6"/>
    <w:rsid w:val="005A1784"/>
    <w:rsid w:val="005A3107"/>
    <w:rsid w:val="005A6A91"/>
    <w:rsid w:val="005B0066"/>
    <w:rsid w:val="005B1ABA"/>
    <w:rsid w:val="005B26A7"/>
    <w:rsid w:val="005B353D"/>
    <w:rsid w:val="005C3930"/>
    <w:rsid w:val="005C76D8"/>
    <w:rsid w:val="005D23DB"/>
    <w:rsid w:val="005E1321"/>
    <w:rsid w:val="005E2DD4"/>
    <w:rsid w:val="005E6D43"/>
    <w:rsid w:val="005F6F64"/>
    <w:rsid w:val="005F7B0A"/>
    <w:rsid w:val="00605C11"/>
    <w:rsid w:val="00606440"/>
    <w:rsid w:val="006078C2"/>
    <w:rsid w:val="006171A9"/>
    <w:rsid w:val="00623436"/>
    <w:rsid w:val="00624D48"/>
    <w:rsid w:val="00626449"/>
    <w:rsid w:val="006322CE"/>
    <w:rsid w:val="00637578"/>
    <w:rsid w:val="00640F39"/>
    <w:rsid w:val="00646B5B"/>
    <w:rsid w:val="0065202A"/>
    <w:rsid w:val="00655AAF"/>
    <w:rsid w:val="00656A30"/>
    <w:rsid w:val="006673E7"/>
    <w:rsid w:val="00667E30"/>
    <w:rsid w:val="00674964"/>
    <w:rsid w:val="00680B7E"/>
    <w:rsid w:val="00683B94"/>
    <w:rsid w:val="00686692"/>
    <w:rsid w:val="00693033"/>
    <w:rsid w:val="00693321"/>
    <w:rsid w:val="00694893"/>
    <w:rsid w:val="0069495F"/>
    <w:rsid w:val="00694DD9"/>
    <w:rsid w:val="006972DE"/>
    <w:rsid w:val="006A12B1"/>
    <w:rsid w:val="006A5F42"/>
    <w:rsid w:val="006A6103"/>
    <w:rsid w:val="006B10ED"/>
    <w:rsid w:val="006B156A"/>
    <w:rsid w:val="006B3A51"/>
    <w:rsid w:val="006B51B2"/>
    <w:rsid w:val="006C17A0"/>
    <w:rsid w:val="006C7CFC"/>
    <w:rsid w:val="006D27E3"/>
    <w:rsid w:val="006D4135"/>
    <w:rsid w:val="006D4AB0"/>
    <w:rsid w:val="006D62AC"/>
    <w:rsid w:val="006E09F2"/>
    <w:rsid w:val="006E3CA5"/>
    <w:rsid w:val="006E721C"/>
    <w:rsid w:val="006F19F0"/>
    <w:rsid w:val="006F3EE2"/>
    <w:rsid w:val="0070059F"/>
    <w:rsid w:val="00700CBD"/>
    <w:rsid w:val="00701CE8"/>
    <w:rsid w:val="007028C7"/>
    <w:rsid w:val="00704462"/>
    <w:rsid w:val="00707EB0"/>
    <w:rsid w:val="00710BB0"/>
    <w:rsid w:val="00710C7E"/>
    <w:rsid w:val="00733DE0"/>
    <w:rsid w:val="007357C5"/>
    <w:rsid w:val="007370F4"/>
    <w:rsid w:val="0074032D"/>
    <w:rsid w:val="00740D25"/>
    <w:rsid w:val="00741328"/>
    <w:rsid w:val="00745136"/>
    <w:rsid w:val="00751DDE"/>
    <w:rsid w:val="00756F76"/>
    <w:rsid w:val="00760E8D"/>
    <w:rsid w:val="007679B9"/>
    <w:rsid w:val="00776572"/>
    <w:rsid w:val="0077738D"/>
    <w:rsid w:val="007774C2"/>
    <w:rsid w:val="007820EE"/>
    <w:rsid w:val="00784E51"/>
    <w:rsid w:val="00787D28"/>
    <w:rsid w:val="0079000C"/>
    <w:rsid w:val="00790D93"/>
    <w:rsid w:val="00791CD7"/>
    <w:rsid w:val="0079430D"/>
    <w:rsid w:val="0079754C"/>
    <w:rsid w:val="007A1395"/>
    <w:rsid w:val="007B19CE"/>
    <w:rsid w:val="007B3E18"/>
    <w:rsid w:val="007B7C23"/>
    <w:rsid w:val="007C0255"/>
    <w:rsid w:val="007C09C8"/>
    <w:rsid w:val="007C0C22"/>
    <w:rsid w:val="007C13ED"/>
    <w:rsid w:val="007C2707"/>
    <w:rsid w:val="007D3572"/>
    <w:rsid w:val="007D47D3"/>
    <w:rsid w:val="007D501A"/>
    <w:rsid w:val="007E3F65"/>
    <w:rsid w:val="007E5253"/>
    <w:rsid w:val="007E57A5"/>
    <w:rsid w:val="007E68F6"/>
    <w:rsid w:val="007E6EF9"/>
    <w:rsid w:val="007E75A4"/>
    <w:rsid w:val="007F0511"/>
    <w:rsid w:val="007F2AE5"/>
    <w:rsid w:val="007F6AB0"/>
    <w:rsid w:val="008035BB"/>
    <w:rsid w:val="00803805"/>
    <w:rsid w:val="00804A24"/>
    <w:rsid w:val="0080582D"/>
    <w:rsid w:val="0080756C"/>
    <w:rsid w:val="00831204"/>
    <w:rsid w:val="00831208"/>
    <w:rsid w:val="00835A02"/>
    <w:rsid w:val="008429CF"/>
    <w:rsid w:val="00843E7F"/>
    <w:rsid w:val="00844240"/>
    <w:rsid w:val="008446E2"/>
    <w:rsid w:val="00847E19"/>
    <w:rsid w:val="00850CD3"/>
    <w:rsid w:val="0085112C"/>
    <w:rsid w:val="008601A9"/>
    <w:rsid w:val="0086330E"/>
    <w:rsid w:val="00865B0D"/>
    <w:rsid w:val="00871B33"/>
    <w:rsid w:val="00872949"/>
    <w:rsid w:val="008804AC"/>
    <w:rsid w:val="00887874"/>
    <w:rsid w:val="008941DB"/>
    <w:rsid w:val="008A16EA"/>
    <w:rsid w:val="008B03ED"/>
    <w:rsid w:val="008B0761"/>
    <w:rsid w:val="008B6162"/>
    <w:rsid w:val="008C04DF"/>
    <w:rsid w:val="008C1971"/>
    <w:rsid w:val="008C5623"/>
    <w:rsid w:val="008D2CAF"/>
    <w:rsid w:val="008D3ACE"/>
    <w:rsid w:val="008D51CC"/>
    <w:rsid w:val="008E4F95"/>
    <w:rsid w:val="008F4D52"/>
    <w:rsid w:val="008F4E41"/>
    <w:rsid w:val="0090408D"/>
    <w:rsid w:val="00904E6B"/>
    <w:rsid w:val="00906300"/>
    <w:rsid w:val="00906EEC"/>
    <w:rsid w:val="00914204"/>
    <w:rsid w:val="00915C7E"/>
    <w:rsid w:val="00922606"/>
    <w:rsid w:val="00922D31"/>
    <w:rsid w:val="0092559F"/>
    <w:rsid w:val="00931141"/>
    <w:rsid w:val="00935665"/>
    <w:rsid w:val="00935B30"/>
    <w:rsid w:val="00936A4E"/>
    <w:rsid w:val="00941580"/>
    <w:rsid w:val="00941783"/>
    <w:rsid w:val="009443E5"/>
    <w:rsid w:val="00944E0C"/>
    <w:rsid w:val="00950D81"/>
    <w:rsid w:val="009543EB"/>
    <w:rsid w:val="00960013"/>
    <w:rsid w:val="009623AB"/>
    <w:rsid w:val="00970A6B"/>
    <w:rsid w:val="009763C4"/>
    <w:rsid w:val="009803F1"/>
    <w:rsid w:val="009844F7"/>
    <w:rsid w:val="0099079E"/>
    <w:rsid w:val="00991C51"/>
    <w:rsid w:val="00995FFD"/>
    <w:rsid w:val="009A45B0"/>
    <w:rsid w:val="009A5EE4"/>
    <w:rsid w:val="009A6A6F"/>
    <w:rsid w:val="009B1B69"/>
    <w:rsid w:val="009C117D"/>
    <w:rsid w:val="009C470D"/>
    <w:rsid w:val="009C638B"/>
    <w:rsid w:val="009C6B9A"/>
    <w:rsid w:val="009D3626"/>
    <w:rsid w:val="009D68FB"/>
    <w:rsid w:val="009E04B3"/>
    <w:rsid w:val="009E0DFC"/>
    <w:rsid w:val="009E57F9"/>
    <w:rsid w:val="009E5B74"/>
    <w:rsid w:val="009E6E86"/>
    <w:rsid w:val="009E7C14"/>
    <w:rsid w:val="009F419C"/>
    <w:rsid w:val="009F43E0"/>
    <w:rsid w:val="00A055A5"/>
    <w:rsid w:val="00A12A7C"/>
    <w:rsid w:val="00A1330E"/>
    <w:rsid w:val="00A245AE"/>
    <w:rsid w:val="00A26A56"/>
    <w:rsid w:val="00A27DA5"/>
    <w:rsid w:val="00A369EE"/>
    <w:rsid w:val="00A40017"/>
    <w:rsid w:val="00A402A1"/>
    <w:rsid w:val="00A44175"/>
    <w:rsid w:val="00A50D22"/>
    <w:rsid w:val="00A512C3"/>
    <w:rsid w:val="00A52E7C"/>
    <w:rsid w:val="00A53CC8"/>
    <w:rsid w:val="00A571FE"/>
    <w:rsid w:val="00A60395"/>
    <w:rsid w:val="00A6287E"/>
    <w:rsid w:val="00A77C2C"/>
    <w:rsid w:val="00A80062"/>
    <w:rsid w:val="00A83AF3"/>
    <w:rsid w:val="00A856EB"/>
    <w:rsid w:val="00A8639E"/>
    <w:rsid w:val="00A9022E"/>
    <w:rsid w:val="00AA1165"/>
    <w:rsid w:val="00AA3F31"/>
    <w:rsid w:val="00AA4625"/>
    <w:rsid w:val="00AB1F1A"/>
    <w:rsid w:val="00AC0DB6"/>
    <w:rsid w:val="00AC4F34"/>
    <w:rsid w:val="00AC6EC2"/>
    <w:rsid w:val="00AC7E5C"/>
    <w:rsid w:val="00AD66A9"/>
    <w:rsid w:val="00AE3A63"/>
    <w:rsid w:val="00AE5435"/>
    <w:rsid w:val="00AF3ABE"/>
    <w:rsid w:val="00AF6959"/>
    <w:rsid w:val="00B00520"/>
    <w:rsid w:val="00B00F8E"/>
    <w:rsid w:val="00B014D0"/>
    <w:rsid w:val="00B01E82"/>
    <w:rsid w:val="00B03CB0"/>
    <w:rsid w:val="00B041A9"/>
    <w:rsid w:val="00B0465E"/>
    <w:rsid w:val="00B1218F"/>
    <w:rsid w:val="00B13262"/>
    <w:rsid w:val="00B14C20"/>
    <w:rsid w:val="00B16238"/>
    <w:rsid w:val="00B208D6"/>
    <w:rsid w:val="00B2196C"/>
    <w:rsid w:val="00B23F8B"/>
    <w:rsid w:val="00B27724"/>
    <w:rsid w:val="00B30047"/>
    <w:rsid w:val="00B30F3D"/>
    <w:rsid w:val="00B36BBC"/>
    <w:rsid w:val="00B41F2A"/>
    <w:rsid w:val="00B432A0"/>
    <w:rsid w:val="00B46F40"/>
    <w:rsid w:val="00B4738B"/>
    <w:rsid w:val="00B517F7"/>
    <w:rsid w:val="00B52AFC"/>
    <w:rsid w:val="00B52EFE"/>
    <w:rsid w:val="00B60DCA"/>
    <w:rsid w:val="00B63C73"/>
    <w:rsid w:val="00B672B3"/>
    <w:rsid w:val="00B67806"/>
    <w:rsid w:val="00B72B3F"/>
    <w:rsid w:val="00B76DB6"/>
    <w:rsid w:val="00B77DBF"/>
    <w:rsid w:val="00B810DF"/>
    <w:rsid w:val="00B81FBB"/>
    <w:rsid w:val="00B852E7"/>
    <w:rsid w:val="00B902B9"/>
    <w:rsid w:val="00B92C59"/>
    <w:rsid w:val="00B94F1B"/>
    <w:rsid w:val="00B95BFE"/>
    <w:rsid w:val="00B96C22"/>
    <w:rsid w:val="00B972D3"/>
    <w:rsid w:val="00BA0847"/>
    <w:rsid w:val="00BA1705"/>
    <w:rsid w:val="00BA2132"/>
    <w:rsid w:val="00BB4389"/>
    <w:rsid w:val="00BB61BE"/>
    <w:rsid w:val="00BC10CF"/>
    <w:rsid w:val="00BC2797"/>
    <w:rsid w:val="00BC4227"/>
    <w:rsid w:val="00BD1366"/>
    <w:rsid w:val="00BD3419"/>
    <w:rsid w:val="00BD43E5"/>
    <w:rsid w:val="00BD59E3"/>
    <w:rsid w:val="00BD7FD7"/>
    <w:rsid w:val="00BE0315"/>
    <w:rsid w:val="00BE05F0"/>
    <w:rsid w:val="00BE1772"/>
    <w:rsid w:val="00BE1DEB"/>
    <w:rsid w:val="00BF0E8E"/>
    <w:rsid w:val="00BF1A7F"/>
    <w:rsid w:val="00C00E65"/>
    <w:rsid w:val="00C00F37"/>
    <w:rsid w:val="00C020AC"/>
    <w:rsid w:val="00C03F51"/>
    <w:rsid w:val="00C10CC7"/>
    <w:rsid w:val="00C13225"/>
    <w:rsid w:val="00C14C86"/>
    <w:rsid w:val="00C229F8"/>
    <w:rsid w:val="00C322F1"/>
    <w:rsid w:val="00C33284"/>
    <w:rsid w:val="00C3520D"/>
    <w:rsid w:val="00C371FA"/>
    <w:rsid w:val="00C418EC"/>
    <w:rsid w:val="00C46F61"/>
    <w:rsid w:val="00C47BB2"/>
    <w:rsid w:val="00C51C28"/>
    <w:rsid w:val="00C53456"/>
    <w:rsid w:val="00C609B8"/>
    <w:rsid w:val="00C60C2D"/>
    <w:rsid w:val="00C70043"/>
    <w:rsid w:val="00C73861"/>
    <w:rsid w:val="00C7432C"/>
    <w:rsid w:val="00C75791"/>
    <w:rsid w:val="00C76304"/>
    <w:rsid w:val="00C84955"/>
    <w:rsid w:val="00C86467"/>
    <w:rsid w:val="00C95C72"/>
    <w:rsid w:val="00C96B86"/>
    <w:rsid w:val="00C97DF7"/>
    <w:rsid w:val="00CA1A6A"/>
    <w:rsid w:val="00CA6108"/>
    <w:rsid w:val="00CB766B"/>
    <w:rsid w:val="00CB7AFC"/>
    <w:rsid w:val="00CC356D"/>
    <w:rsid w:val="00CD109D"/>
    <w:rsid w:val="00CD1E9D"/>
    <w:rsid w:val="00CD6ABB"/>
    <w:rsid w:val="00CD6B7E"/>
    <w:rsid w:val="00CE128C"/>
    <w:rsid w:val="00CE3389"/>
    <w:rsid w:val="00CE5CF2"/>
    <w:rsid w:val="00CE65F6"/>
    <w:rsid w:val="00CE7791"/>
    <w:rsid w:val="00CF0A53"/>
    <w:rsid w:val="00D00A5D"/>
    <w:rsid w:val="00D00A87"/>
    <w:rsid w:val="00D02F2F"/>
    <w:rsid w:val="00D10D47"/>
    <w:rsid w:val="00D13087"/>
    <w:rsid w:val="00D16FA0"/>
    <w:rsid w:val="00D26DCE"/>
    <w:rsid w:val="00D33CD7"/>
    <w:rsid w:val="00D50084"/>
    <w:rsid w:val="00D5130A"/>
    <w:rsid w:val="00D51769"/>
    <w:rsid w:val="00D522D8"/>
    <w:rsid w:val="00D5491C"/>
    <w:rsid w:val="00D554E8"/>
    <w:rsid w:val="00D5748E"/>
    <w:rsid w:val="00D612A9"/>
    <w:rsid w:val="00D62E0E"/>
    <w:rsid w:val="00D65F51"/>
    <w:rsid w:val="00D66935"/>
    <w:rsid w:val="00D772A3"/>
    <w:rsid w:val="00D80021"/>
    <w:rsid w:val="00D8403C"/>
    <w:rsid w:val="00D8724C"/>
    <w:rsid w:val="00D873D6"/>
    <w:rsid w:val="00D938C1"/>
    <w:rsid w:val="00DA47A8"/>
    <w:rsid w:val="00DB3592"/>
    <w:rsid w:val="00DB4C93"/>
    <w:rsid w:val="00DB74D4"/>
    <w:rsid w:val="00DB7A24"/>
    <w:rsid w:val="00DC3F8A"/>
    <w:rsid w:val="00DD46E9"/>
    <w:rsid w:val="00DD4A61"/>
    <w:rsid w:val="00DE0D00"/>
    <w:rsid w:val="00DE16CD"/>
    <w:rsid w:val="00DE5FB4"/>
    <w:rsid w:val="00DE6492"/>
    <w:rsid w:val="00DF280B"/>
    <w:rsid w:val="00DF28B7"/>
    <w:rsid w:val="00DF68C0"/>
    <w:rsid w:val="00DF7F5A"/>
    <w:rsid w:val="00E00FFD"/>
    <w:rsid w:val="00E01133"/>
    <w:rsid w:val="00E04C02"/>
    <w:rsid w:val="00E053B2"/>
    <w:rsid w:val="00E13676"/>
    <w:rsid w:val="00E139D5"/>
    <w:rsid w:val="00E14CA5"/>
    <w:rsid w:val="00E152DF"/>
    <w:rsid w:val="00E22D1B"/>
    <w:rsid w:val="00E235F5"/>
    <w:rsid w:val="00E23783"/>
    <w:rsid w:val="00E24D81"/>
    <w:rsid w:val="00E26411"/>
    <w:rsid w:val="00E307B6"/>
    <w:rsid w:val="00E3197B"/>
    <w:rsid w:val="00E407FD"/>
    <w:rsid w:val="00E41AD6"/>
    <w:rsid w:val="00E42017"/>
    <w:rsid w:val="00E42730"/>
    <w:rsid w:val="00E46268"/>
    <w:rsid w:val="00E53B4B"/>
    <w:rsid w:val="00E55854"/>
    <w:rsid w:val="00E628AD"/>
    <w:rsid w:val="00E64339"/>
    <w:rsid w:val="00E677BD"/>
    <w:rsid w:val="00E70C44"/>
    <w:rsid w:val="00E72B6E"/>
    <w:rsid w:val="00E75305"/>
    <w:rsid w:val="00E8481E"/>
    <w:rsid w:val="00E872A7"/>
    <w:rsid w:val="00E94260"/>
    <w:rsid w:val="00E96C50"/>
    <w:rsid w:val="00EA19E9"/>
    <w:rsid w:val="00EA2903"/>
    <w:rsid w:val="00EA369D"/>
    <w:rsid w:val="00EA411E"/>
    <w:rsid w:val="00EA641F"/>
    <w:rsid w:val="00EA6A5A"/>
    <w:rsid w:val="00EB19E0"/>
    <w:rsid w:val="00EB5A80"/>
    <w:rsid w:val="00EC07DD"/>
    <w:rsid w:val="00EC0D7C"/>
    <w:rsid w:val="00EC3652"/>
    <w:rsid w:val="00EC58A2"/>
    <w:rsid w:val="00EC7F14"/>
    <w:rsid w:val="00ED4A79"/>
    <w:rsid w:val="00ED6277"/>
    <w:rsid w:val="00EE220A"/>
    <w:rsid w:val="00EE2853"/>
    <w:rsid w:val="00EF2567"/>
    <w:rsid w:val="00EF5083"/>
    <w:rsid w:val="00EF5D36"/>
    <w:rsid w:val="00EF66FC"/>
    <w:rsid w:val="00F0135B"/>
    <w:rsid w:val="00F02E73"/>
    <w:rsid w:val="00F07136"/>
    <w:rsid w:val="00F10140"/>
    <w:rsid w:val="00F1016D"/>
    <w:rsid w:val="00F11BAF"/>
    <w:rsid w:val="00F11CE3"/>
    <w:rsid w:val="00F1644B"/>
    <w:rsid w:val="00F16FDF"/>
    <w:rsid w:val="00F17DCE"/>
    <w:rsid w:val="00F22750"/>
    <w:rsid w:val="00F23896"/>
    <w:rsid w:val="00F23CA1"/>
    <w:rsid w:val="00F2401A"/>
    <w:rsid w:val="00F2646F"/>
    <w:rsid w:val="00F27E65"/>
    <w:rsid w:val="00F36FDA"/>
    <w:rsid w:val="00F405C9"/>
    <w:rsid w:val="00F40A19"/>
    <w:rsid w:val="00F414CD"/>
    <w:rsid w:val="00F414F8"/>
    <w:rsid w:val="00F44FA1"/>
    <w:rsid w:val="00F47626"/>
    <w:rsid w:val="00F47CAB"/>
    <w:rsid w:val="00F50275"/>
    <w:rsid w:val="00F505C7"/>
    <w:rsid w:val="00F51366"/>
    <w:rsid w:val="00F54824"/>
    <w:rsid w:val="00F566F6"/>
    <w:rsid w:val="00F56CE1"/>
    <w:rsid w:val="00F62D01"/>
    <w:rsid w:val="00F62EE5"/>
    <w:rsid w:val="00F669C5"/>
    <w:rsid w:val="00F66E74"/>
    <w:rsid w:val="00F72DEA"/>
    <w:rsid w:val="00F74545"/>
    <w:rsid w:val="00F803B0"/>
    <w:rsid w:val="00F80E14"/>
    <w:rsid w:val="00F80E25"/>
    <w:rsid w:val="00F869B7"/>
    <w:rsid w:val="00F9005C"/>
    <w:rsid w:val="00F904AE"/>
    <w:rsid w:val="00FA0966"/>
    <w:rsid w:val="00FA6905"/>
    <w:rsid w:val="00FA7A01"/>
    <w:rsid w:val="00FB03E9"/>
    <w:rsid w:val="00FB34C6"/>
    <w:rsid w:val="00FB4456"/>
    <w:rsid w:val="00FB5D74"/>
    <w:rsid w:val="00FC1667"/>
    <w:rsid w:val="00FC3A0E"/>
    <w:rsid w:val="00FD0A3A"/>
    <w:rsid w:val="00FD16AF"/>
    <w:rsid w:val="00FD1F4D"/>
    <w:rsid w:val="00FD2A3E"/>
    <w:rsid w:val="00FD7077"/>
    <w:rsid w:val="00FE5BBC"/>
    <w:rsid w:val="00FF17C9"/>
    <w:rsid w:val="00FF507F"/>
    <w:rsid w:val="00FF649E"/>
    <w:rsid w:val="00FF6FE3"/>
    <w:rsid w:val="02CB27E5"/>
    <w:rsid w:val="08F908E7"/>
    <w:rsid w:val="0A1A67DE"/>
    <w:rsid w:val="0B4038BE"/>
    <w:rsid w:val="215D3D47"/>
    <w:rsid w:val="26C7AC26"/>
    <w:rsid w:val="26E0A95E"/>
    <w:rsid w:val="2B9EE11C"/>
    <w:rsid w:val="38AA6425"/>
    <w:rsid w:val="40C84F10"/>
    <w:rsid w:val="541E0122"/>
    <w:rsid w:val="54C6A608"/>
    <w:rsid w:val="555B016A"/>
    <w:rsid w:val="568C7E93"/>
    <w:rsid w:val="5EF351E4"/>
    <w:rsid w:val="608F2245"/>
    <w:rsid w:val="6733A69D"/>
    <w:rsid w:val="69E230A5"/>
    <w:rsid w:val="6F5E46AE"/>
    <w:rsid w:val="735D1188"/>
    <w:rsid w:val="7BD83A29"/>
    <w:rsid w:val="7C23A159"/>
    <w:rsid w:val="7CCF0D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1D19C065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8130E"/>
    <w:rPr>
      <w:rFonts w:ascii="Arial" w:hAnsi="Arial" w:cs="Tahoma"/>
      <w:szCs w:val="24"/>
    </w:rPr>
  </w:style>
  <w:style w:type="paragraph" w:styleId="Ttulo1">
    <w:name w:val="heading 1"/>
    <w:basedOn w:val="Normal"/>
    <w:next w:val="Normal"/>
    <w:link w:val="Ttulo1Char"/>
    <w:qFormat/>
    <w:rsid w:val="0048130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har"/>
    <w:qFormat/>
    <w:rsid w:val="004B460A"/>
    <w:pPr>
      <w:keepNext/>
      <w:tabs>
        <w:tab w:val="left" w:pos="1701"/>
      </w:tabs>
      <w:ind w:right="-1"/>
      <w:jc w:val="center"/>
      <w:outlineLvl w:val="1"/>
    </w:pPr>
    <w:rPr>
      <w:rFonts w:ascii="Times New Roman" w:hAnsi="Times New Roman" w:cs="Times New Roman"/>
      <w:b/>
      <w:color w:val="000000"/>
      <w:szCs w:val="20"/>
      <w:lang w:val="x-none" w:eastAsia="x-non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ListaColorida-nfase11">
    <w:name w:val="Lista Colorida - Ênfase 11"/>
    <w:basedOn w:val="Normal"/>
    <w:qFormat/>
    <w:rsid w:val="004773FC"/>
    <w:pPr>
      <w:ind w:left="720"/>
      <w:contextualSpacing/>
    </w:pPr>
  </w:style>
  <w:style w:type="paragraph" w:styleId="NormalWeb">
    <w:name w:val="Normal (Web)"/>
    <w:basedOn w:val="Normal"/>
    <w:uiPriority w:val="99"/>
    <w:rsid w:val="006B156A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Textodebalo">
    <w:name w:val="Balloon Text"/>
    <w:basedOn w:val="Normal"/>
    <w:link w:val="TextodebaloChar"/>
    <w:rsid w:val="003A73C1"/>
    <w:rPr>
      <w:rFonts w:ascii="Tahoma" w:hAnsi="Tahoma" w:cs="Times New Roman"/>
      <w:sz w:val="16"/>
      <w:szCs w:val="16"/>
      <w:lang w:val="x-none" w:eastAsia="x-none"/>
    </w:rPr>
  </w:style>
  <w:style w:type="character" w:customStyle="1" w:styleId="TextodebaloChar">
    <w:name w:val="Texto de balão Char"/>
    <w:link w:val="Textodebalo"/>
    <w:rsid w:val="003A73C1"/>
    <w:rPr>
      <w:rFonts w:ascii="Tahoma" w:hAnsi="Tahoma" w:cs="Tahoma"/>
      <w:sz w:val="16"/>
      <w:szCs w:val="16"/>
    </w:rPr>
  </w:style>
  <w:style w:type="character" w:customStyle="1" w:styleId="Ttulo2Char">
    <w:name w:val="Título 2 Char"/>
    <w:link w:val="Ttulo2"/>
    <w:rsid w:val="004B460A"/>
    <w:rPr>
      <w:b/>
      <w:color w:val="000000"/>
      <w:sz w:val="24"/>
    </w:rPr>
  </w:style>
  <w:style w:type="paragraph" w:customStyle="1" w:styleId="Nvel2">
    <w:name w:val="Nível 2"/>
    <w:basedOn w:val="Normal"/>
    <w:next w:val="Normal"/>
    <w:rsid w:val="004B460A"/>
    <w:pPr>
      <w:spacing w:after="120"/>
      <w:jc w:val="both"/>
    </w:pPr>
    <w:rPr>
      <w:rFonts w:cs="Times New Roman"/>
      <w:b/>
      <w:szCs w:val="20"/>
    </w:rPr>
  </w:style>
  <w:style w:type="character" w:customStyle="1" w:styleId="normalchar1">
    <w:name w:val="normal__char1"/>
    <w:rsid w:val="008D51CC"/>
    <w:rPr>
      <w:rFonts w:ascii="Arial" w:hAnsi="Arial" w:cs="Arial" w:hint="default"/>
      <w:strike w:val="0"/>
      <w:dstrike w:val="0"/>
      <w:sz w:val="24"/>
      <w:szCs w:val="24"/>
      <w:u w:val="none"/>
      <w:effect w:val="none"/>
    </w:rPr>
  </w:style>
  <w:style w:type="character" w:customStyle="1" w:styleId="apple-style-span">
    <w:name w:val="apple-style-span"/>
    <w:basedOn w:val="Fontepargpadro"/>
    <w:rsid w:val="00260802"/>
  </w:style>
  <w:style w:type="character" w:styleId="Hyperlink">
    <w:name w:val="Hyperlink"/>
    <w:rsid w:val="00BF1A7F"/>
    <w:rPr>
      <w:color w:val="000080"/>
      <w:u w:val="single"/>
    </w:rPr>
  </w:style>
  <w:style w:type="paragraph" w:customStyle="1" w:styleId="GradeColorida-nfase11">
    <w:name w:val="Grade Colorida - Ênfase 11"/>
    <w:basedOn w:val="Normal"/>
    <w:next w:val="Normal"/>
    <w:link w:val="GradeColorida-nfase1Char"/>
    <w:uiPriority w:val="29"/>
    <w:qFormat/>
    <w:rsid w:val="00C322F1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 w:cs="Times New Roman"/>
      <w:i/>
      <w:iCs/>
      <w:color w:val="000000"/>
      <w:lang w:val="x-none" w:eastAsia="en-US"/>
    </w:rPr>
  </w:style>
  <w:style w:type="character" w:customStyle="1" w:styleId="GradeColorida-nfase1Char">
    <w:name w:val="Grade Colorida - Ênfase 1 Char"/>
    <w:link w:val="GradeColorida-nfase11"/>
    <w:uiPriority w:val="29"/>
    <w:rsid w:val="00C322F1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paragraph" w:styleId="Commarcadores5">
    <w:name w:val="List Bullet 5"/>
    <w:basedOn w:val="Normal"/>
    <w:rsid w:val="001A3A05"/>
    <w:pPr>
      <w:numPr>
        <w:numId w:val="16"/>
      </w:numPr>
      <w:contextualSpacing/>
    </w:pPr>
  </w:style>
  <w:style w:type="paragraph" w:customStyle="1" w:styleId="citao2">
    <w:name w:val="citação 2"/>
    <w:basedOn w:val="GradeColorida-nfase11"/>
    <w:link w:val="citao2Char"/>
    <w:rsid w:val="000A23DA"/>
    <w:rPr>
      <w:szCs w:val="20"/>
    </w:rPr>
  </w:style>
  <w:style w:type="character" w:customStyle="1" w:styleId="citao2Char">
    <w:name w:val="citação 2 Char"/>
    <w:basedOn w:val="GradeColorida-nfase1Char"/>
    <w:link w:val="citao2"/>
    <w:rsid w:val="000A23DA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paragraph" w:customStyle="1" w:styleId="ad">
    <w:name w:val="ad"/>
    <w:basedOn w:val="Normal"/>
    <w:rsid w:val="0040055D"/>
    <w:pPr>
      <w:spacing w:line="360" w:lineRule="auto"/>
      <w:ind w:left="993" w:hanging="284"/>
      <w:jc w:val="both"/>
    </w:pPr>
    <w:rPr>
      <w:rFonts w:ascii="Times New Roman" w:hAnsi="Times New Roman" w:cs="Times New Roman"/>
      <w:color w:val="000000"/>
    </w:rPr>
  </w:style>
  <w:style w:type="paragraph" w:customStyle="1" w:styleId="TtulodaTabela">
    <w:name w:val="Título da Tabela"/>
    <w:basedOn w:val="Normal"/>
    <w:rsid w:val="000575AE"/>
    <w:pPr>
      <w:widowControl w:val="0"/>
      <w:suppressLineNumbers/>
      <w:suppressAutoHyphens/>
      <w:spacing w:after="120"/>
      <w:jc w:val="center"/>
    </w:pPr>
    <w:rPr>
      <w:rFonts w:ascii="Times New Roman" w:eastAsia="Arial Unicode MS" w:hAnsi="Times New Roman" w:cs="Times New Roman"/>
      <w:b/>
      <w:bCs/>
      <w:i/>
      <w:iCs/>
      <w:szCs w:val="20"/>
    </w:rPr>
  </w:style>
  <w:style w:type="paragraph" w:styleId="Cabealho">
    <w:name w:val="header"/>
    <w:basedOn w:val="Normal"/>
    <w:link w:val="CabealhoChar"/>
    <w:unhideWhenUsed/>
    <w:rsid w:val="007B3E1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7B3E18"/>
    <w:rPr>
      <w:rFonts w:ascii="Ecofont_Spranq_eco_Sans" w:hAnsi="Ecofont_Spranq_eco_Sans" w:cs="Tahoma"/>
      <w:sz w:val="24"/>
      <w:szCs w:val="24"/>
    </w:rPr>
  </w:style>
  <w:style w:type="paragraph" w:styleId="Rodap">
    <w:name w:val="footer"/>
    <w:basedOn w:val="Normal"/>
    <w:link w:val="RodapChar"/>
    <w:uiPriority w:val="99"/>
    <w:unhideWhenUsed/>
    <w:rsid w:val="007B3E1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B3E18"/>
    <w:rPr>
      <w:rFonts w:ascii="Ecofont_Spranq_eco_Sans" w:hAnsi="Ecofont_Spranq_eco_Sans" w:cs="Tahoma"/>
      <w:sz w:val="24"/>
      <w:szCs w:val="24"/>
    </w:rPr>
  </w:style>
  <w:style w:type="paragraph" w:customStyle="1" w:styleId="Nivel1">
    <w:name w:val="Nivel1"/>
    <w:basedOn w:val="Ttulo1"/>
    <w:next w:val="Normal"/>
    <w:link w:val="Nivel1Char"/>
    <w:qFormat/>
    <w:rsid w:val="0048130E"/>
    <w:pPr>
      <w:numPr>
        <w:numId w:val="13"/>
      </w:numPr>
      <w:spacing w:before="480" w:after="120" w:line="276" w:lineRule="auto"/>
      <w:jc w:val="both"/>
    </w:pPr>
    <w:rPr>
      <w:rFonts w:ascii="Arial" w:hAnsi="Arial" w:cs="Times New Roman"/>
      <w:b/>
      <w:color w:val="auto"/>
      <w:sz w:val="20"/>
      <w:szCs w:val="20"/>
    </w:rPr>
  </w:style>
  <w:style w:type="character" w:customStyle="1" w:styleId="Ttulo1Char">
    <w:name w:val="Título 1 Char"/>
    <w:basedOn w:val="Fontepargpadro"/>
    <w:link w:val="Ttulo1"/>
    <w:rsid w:val="0048130E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ivel1Char">
    <w:name w:val="Nivel1 Char"/>
    <w:basedOn w:val="Ttulo1Char"/>
    <w:link w:val="Nivel1"/>
    <w:rsid w:val="0048130E"/>
    <w:rPr>
      <w:rFonts w:ascii="Arial" w:eastAsiaTheme="majorEastAsia" w:hAnsi="Arial" w:cstheme="majorBidi"/>
      <w:b/>
      <w:color w:val="365F91" w:themeColor="accent1" w:themeShade="BF"/>
      <w:sz w:val="32"/>
      <w:szCs w:val="32"/>
    </w:rPr>
  </w:style>
  <w:style w:type="character" w:styleId="Refdecomentrio">
    <w:name w:val="annotation reference"/>
    <w:basedOn w:val="Fontepargpadro"/>
    <w:uiPriority w:val="99"/>
    <w:semiHidden/>
    <w:unhideWhenUsed/>
    <w:rsid w:val="002049DF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unhideWhenUsed/>
    <w:rsid w:val="002049DF"/>
    <w:rPr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rsid w:val="002049DF"/>
    <w:rPr>
      <w:rFonts w:ascii="Arial" w:hAnsi="Arial" w:cs="Tahoma"/>
    </w:rPr>
  </w:style>
  <w:style w:type="paragraph" w:styleId="Assuntodocomentrio">
    <w:name w:val="annotation subject"/>
    <w:basedOn w:val="Textodecomentrio"/>
    <w:next w:val="Textodecomentrio"/>
    <w:link w:val="AssuntodocomentrioChar"/>
    <w:semiHidden/>
    <w:unhideWhenUsed/>
    <w:rsid w:val="002049DF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semiHidden/>
    <w:rsid w:val="002049DF"/>
    <w:rPr>
      <w:rFonts w:ascii="Arial" w:hAnsi="Arial" w:cs="Tahoma"/>
      <w:b/>
      <w:bCs/>
    </w:rPr>
  </w:style>
  <w:style w:type="paragraph" w:customStyle="1" w:styleId="Nivel01Titulo">
    <w:name w:val="Nivel_01_Titulo"/>
    <w:basedOn w:val="Ttulo1"/>
    <w:next w:val="Normal"/>
    <w:link w:val="Nivel01TituloChar"/>
    <w:qFormat/>
    <w:rsid w:val="002049DF"/>
    <w:pPr>
      <w:tabs>
        <w:tab w:val="left" w:pos="567"/>
      </w:tabs>
      <w:ind w:left="360" w:hanging="360"/>
      <w:jc w:val="both"/>
    </w:pPr>
    <w:rPr>
      <w:rFonts w:ascii="Arial" w:hAnsi="Arial" w:cs="Times New Roman"/>
      <w:b/>
      <w:bCs/>
      <w:color w:val="auto"/>
      <w:sz w:val="20"/>
      <w:szCs w:val="20"/>
    </w:rPr>
  </w:style>
  <w:style w:type="character" w:customStyle="1" w:styleId="Nivel01TituloChar">
    <w:name w:val="Nivel_01_Titulo Char"/>
    <w:basedOn w:val="Ttulo1Char"/>
    <w:link w:val="Nivel01Titulo"/>
    <w:rsid w:val="00637578"/>
    <w:rPr>
      <w:rFonts w:ascii="Arial" w:eastAsiaTheme="majorEastAsia" w:hAnsi="Arial" w:cstheme="majorBidi"/>
      <w:b/>
      <w:bCs/>
      <w:color w:val="365F91" w:themeColor="accent1" w:themeShade="BF"/>
      <w:sz w:val="32"/>
      <w:szCs w:val="32"/>
    </w:rPr>
  </w:style>
  <w:style w:type="paragraph" w:customStyle="1" w:styleId="paragraph">
    <w:name w:val="paragraph"/>
    <w:basedOn w:val="Normal"/>
    <w:rsid w:val="00A53CC8"/>
    <w:pPr>
      <w:spacing w:before="100" w:beforeAutospacing="1" w:after="100" w:afterAutospacing="1"/>
    </w:pPr>
    <w:rPr>
      <w:rFonts w:ascii="Times New Roman" w:hAnsi="Times New Roman" w:cs="Times New Roman"/>
      <w:sz w:val="24"/>
    </w:rPr>
  </w:style>
  <w:style w:type="character" w:customStyle="1" w:styleId="eop">
    <w:name w:val="eop"/>
    <w:basedOn w:val="Fontepargpadro"/>
    <w:rsid w:val="00A53CC8"/>
  </w:style>
  <w:style w:type="character" w:customStyle="1" w:styleId="normaltextrun">
    <w:name w:val="normaltextrun"/>
    <w:basedOn w:val="Fontepargpadro"/>
    <w:rsid w:val="00A53CC8"/>
  </w:style>
  <w:style w:type="table" w:styleId="Tabelacomgrade">
    <w:name w:val="Table Grid"/>
    <w:basedOn w:val="Tabelanormal"/>
    <w:uiPriority w:val="59"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44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1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724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595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766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547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769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751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1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8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2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3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1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4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95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451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624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68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933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adriano.carrijo\AppData\Roaming\Microsoft\Modelos\modelo%20de%20modelo%20de%20minuta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2A2765E7DFD38469B2E626874CD0041" ma:contentTypeVersion="2" ma:contentTypeDescription="Create a new document." ma:contentTypeScope="" ma:versionID="6dd8678f10aef9e3dea29d8576d02e9d">
  <xsd:schema xmlns:xsd="http://www.w3.org/2001/XMLSchema" xmlns:xs="http://www.w3.org/2001/XMLSchema" xmlns:p="http://schemas.microsoft.com/office/2006/metadata/properties" xmlns:ns2="52c93ea8-e2de-466c-b401-d7fabeb9490e" targetNamespace="http://schemas.microsoft.com/office/2006/metadata/properties" ma:root="true" ma:fieldsID="0bf9b409b15e3dee1411fcad88d9b504" ns2:_="">
    <xsd:import namespace="52c93ea8-e2de-466c-b401-d7fabeb9490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c93ea8-e2de-466c-b401-d7fabeb9490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C5ACD4C-E132-4D76-B231-6AE183D4684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2c93ea8-e2de-466c-b401-d7fabeb9490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E849065-CF42-4958-A123-4F31E5FB24C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23ED5AD-AD49-4EAF-9E5E-6225E4547EB6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office/infopath/2007/PartnerControls"/>
    <ds:schemaRef ds:uri="52c93ea8-e2de-466c-b401-d7fabeb9490e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CA932941-A19B-414B-A9B4-907B9FEBCF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modelo de modelo de minuta</Template>
  <TotalTime>2</TotalTime>
  <Pages>9</Pages>
  <Words>2725</Words>
  <Characters>14717</Characters>
  <Application>Microsoft Office Word</Application>
  <DocSecurity>0</DocSecurity>
  <Lines>122</Lines>
  <Paragraphs>34</Paragraphs>
  <ScaleCrop>false</ScaleCrop>
  <Company>EDUARDO DOTTI</Company>
  <LinksUpToDate>false</LinksUpToDate>
  <CharactersWithSpaces>17408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NOTAS EXPLICATIVAS</dc:title>
  <dc:creator>Adriano</dc:creator>
  <cp:lastModifiedBy>Amadeu Ribeiro da Silva</cp:lastModifiedBy>
  <cp:revision>14</cp:revision>
  <cp:lastPrinted>2010-11-03T20:07:00Z</cp:lastPrinted>
  <dcterms:created xsi:type="dcterms:W3CDTF">2019-07-23T19:55:00Z</dcterms:created>
  <dcterms:modified xsi:type="dcterms:W3CDTF">2022-09-27T17:53:00Z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0x01010012A2765E7DFD38469B2E626874CD0041</vt:lpwstr>
  </property>
</Properties>
</file>